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B79" w:rsidRPr="006B7B79" w:rsidRDefault="006B7B79" w:rsidP="00CA37B8">
      <w:pPr>
        <w:jc w:val="center"/>
        <w:rPr>
          <w:rFonts w:ascii="Times New Roman" w:hAnsi="Times New Roman" w:cs="Times New Roman"/>
          <w:sz w:val="28"/>
          <w:szCs w:val="28"/>
        </w:rPr>
      </w:pPr>
      <w:r w:rsidRPr="006B7B79">
        <w:rPr>
          <w:rFonts w:ascii="Times New Roman" w:hAnsi="Times New Roman" w:cs="Times New Roman"/>
          <w:sz w:val="28"/>
          <w:szCs w:val="28"/>
        </w:rPr>
        <w:t>Автор: ст. преподаватель КФВиЗ Гусева О.А.</w:t>
      </w:r>
    </w:p>
    <w:p w:rsidR="00224284" w:rsidRPr="00F84964" w:rsidRDefault="00B62AEE" w:rsidP="00CA37B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284">
        <w:rPr>
          <w:rFonts w:ascii="Times New Roman" w:hAnsi="Times New Roman" w:cs="Times New Roman"/>
          <w:b/>
          <w:sz w:val="28"/>
          <w:szCs w:val="28"/>
        </w:rPr>
        <w:t>Самоконтроль студентов, занимающихся физической культурой в специальной медицинской группе</w:t>
      </w:r>
    </w:p>
    <w:p w:rsidR="00B62AEE" w:rsidRPr="008445D9" w:rsidRDefault="00B62AEE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 xml:space="preserve">Для повышения мотивации занятий путем самоконтроля изменений антропометрических, функциональных показателей и физической подготовленности рекомендуется ознакомить студентов </w:t>
      </w:r>
      <w:bookmarkStart w:id="0" w:name="_GoBack"/>
      <w:bookmarkEnd w:id="0"/>
      <w:r w:rsidRPr="008445D9">
        <w:rPr>
          <w:rFonts w:ascii="Times New Roman" w:hAnsi="Times New Roman" w:cs="Times New Roman"/>
          <w:sz w:val="24"/>
          <w:szCs w:val="24"/>
        </w:rPr>
        <w:t>с наиболее простыми и наглядными методами оценки физического развития. В случае</w:t>
      </w:r>
      <w:r w:rsidR="00F722F2">
        <w:rPr>
          <w:rFonts w:ascii="Times New Roman" w:hAnsi="Times New Roman" w:cs="Times New Roman"/>
          <w:sz w:val="24"/>
          <w:szCs w:val="24"/>
        </w:rPr>
        <w:t>,</w:t>
      </w:r>
      <w:r w:rsidRPr="008445D9">
        <w:rPr>
          <w:rFonts w:ascii="Times New Roman" w:hAnsi="Times New Roman" w:cs="Times New Roman"/>
          <w:sz w:val="24"/>
          <w:szCs w:val="24"/>
        </w:rPr>
        <w:t xml:space="preserve"> если студентом ведется дневник самоконтроля по предлагаемым тестам, необходимо предложить регулярную консультационную помощь со стороны преподавателя по оценке динамики результатов, поиску отстающих показателей и текущей коррекции методики занятий. </w:t>
      </w:r>
    </w:p>
    <w:p w:rsidR="00B62AEE" w:rsidRPr="008445D9" w:rsidRDefault="00B62AEE" w:rsidP="00CA37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 xml:space="preserve">Методика </w:t>
      </w:r>
      <w:r w:rsidR="00565553" w:rsidRPr="008445D9">
        <w:rPr>
          <w:rFonts w:ascii="Times New Roman" w:hAnsi="Times New Roman" w:cs="Times New Roman"/>
          <w:b/>
          <w:sz w:val="24"/>
          <w:szCs w:val="24"/>
        </w:rPr>
        <w:t>проведения тестов</w:t>
      </w:r>
    </w:p>
    <w:p w:rsidR="00565553" w:rsidRPr="008445D9" w:rsidRDefault="00B62AEE" w:rsidP="00CA37B8">
      <w:pPr>
        <w:ind w:firstLine="709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445D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68168C" w:rsidRPr="008445D9">
        <w:rPr>
          <w:rFonts w:ascii="Times New Roman" w:hAnsi="Times New Roman" w:cs="Times New Roman"/>
          <w:i/>
          <w:sz w:val="24"/>
          <w:szCs w:val="24"/>
          <w:u w:val="single"/>
          <w:lang w:val="en-US"/>
        </w:rPr>
        <w:t>I</w:t>
      </w:r>
      <w:r w:rsidR="0068168C" w:rsidRPr="008445D9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8445D9">
        <w:rPr>
          <w:rFonts w:ascii="Times New Roman" w:hAnsi="Times New Roman" w:cs="Times New Roman"/>
          <w:i/>
          <w:sz w:val="24"/>
          <w:szCs w:val="24"/>
          <w:u w:val="single"/>
        </w:rPr>
        <w:t>Антропометрические показатели</w:t>
      </w:r>
    </w:p>
    <w:p w:rsidR="00565553" w:rsidRPr="00CA37B8" w:rsidRDefault="00B62AEE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 xml:space="preserve"> Антропометрические измерения следует проводить в одно и то же время суток по общепринятой методике с использованием специальных стандартных, проверенных инструментов.</w:t>
      </w:r>
    </w:p>
    <w:p w:rsidR="00B7288F" w:rsidRPr="008445D9" w:rsidRDefault="00B62AEE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1. Рост</w:t>
      </w:r>
      <w:r w:rsidRPr="008445D9">
        <w:rPr>
          <w:rFonts w:ascii="Times New Roman" w:hAnsi="Times New Roman" w:cs="Times New Roman"/>
          <w:sz w:val="24"/>
          <w:szCs w:val="24"/>
        </w:rPr>
        <w:t xml:space="preserve"> (длина тела). Наибольшая длина тела наблюдается утром. Вечером, а также после интенсивных занятий физическими упражнениями рост может уменьшиться на 2 см и более. После упражнений с отягощениями и штангой длина тела может уменьшиться на 3 см и более из-за уплотнения межпозвоночных дисков. Рост измеряется ростомером. При измерении роста студент становится спиной к вертикальной стойке, касаясь ее пятками, ягодицами и межлопаточной областью. Планшетку опускают до соприкосновения с головой.</w:t>
      </w:r>
    </w:p>
    <w:p w:rsidR="00565553" w:rsidRPr="00CA37B8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2. Масса тела</w:t>
      </w:r>
      <w:r w:rsidRPr="008445D9">
        <w:rPr>
          <w:rFonts w:ascii="Times New Roman" w:hAnsi="Times New Roman" w:cs="Times New Roman"/>
          <w:sz w:val="24"/>
          <w:szCs w:val="24"/>
        </w:rPr>
        <w:t xml:space="preserve"> – объективный показатель для контроля за состоянием здоровья. Он изменяется в процессе занятий физическими упражнениями, особенно на начальных этапах, затем стабилизируется</w:t>
      </w:r>
      <w:r w:rsidR="00565553" w:rsidRPr="008445D9">
        <w:rPr>
          <w:rFonts w:ascii="Times New Roman" w:hAnsi="Times New Roman" w:cs="Times New Roman"/>
          <w:sz w:val="24"/>
          <w:szCs w:val="24"/>
        </w:rPr>
        <w:t>.</w:t>
      </w:r>
      <w:r w:rsidRPr="008445D9">
        <w:rPr>
          <w:rFonts w:ascii="Times New Roman" w:hAnsi="Times New Roman" w:cs="Times New Roman"/>
          <w:sz w:val="24"/>
          <w:szCs w:val="24"/>
        </w:rPr>
        <w:t xml:space="preserve"> Масса тела определяется взвешиванием на рычажных медицинских весах. Масса тела суммарно выражает уровень развития костно</w:t>
      </w:r>
      <w:r w:rsidR="00565553" w:rsidRPr="008445D9">
        <w:rPr>
          <w:rFonts w:ascii="Times New Roman" w:hAnsi="Times New Roman" w:cs="Times New Roman"/>
          <w:sz w:val="24"/>
          <w:szCs w:val="24"/>
        </w:rPr>
        <w:t>-</w:t>
      </w:r>
      <w:r w:rsidRPr="008445D9">
        <w:rPr>
          <w:rFonts w:ascii="Times New Roman" w:hAnsi="Times New Roman" w:cs="Times New Roman"/>
          <w:sz w:val="24"/>
          <w:szCs w:val="24"/>
        </w:rPr>
        <w:t>мышечного аппарата, подкожно-жирового слоя и внутренних органов.</w:t>
      </w:r>
    </w:p>
    <w:p w:rsidR="00565553" w:rsidRPr="00CA37B8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 xml:space="preserve"> 3. Окружность грудной клетки</w:t>
      </w:r>
      <w:r w:rsidRPr="008445D9">
        <w:rPr>
          <w:rFonts w:ascii="Times New Roman" w:hAnsi="Times New Roman" w:cs="Times New Roman"/>
          <w:sz w:val="24"/>
          <w:szCs w:val="24"/>
        </w:rPr>
        <w:t xml:space="preserve"> измеряется в двух фазах: во время максимального вдоха и максимального выдоха. Исследуемый разводит руки в стороны. Сантиметровую ленту накладывают так, чтобы сзади она проходила под нижними углами лопаток, спереди у мужчин по нижнему сегменту сосков, а у женщин – над молочной ж</w:t>
      </w:r>
      <w:r w:rsidR="00565553" w:rsidRPr="008445D9">
        <w:rPr>
          <w:rFonts w:ascii="Times New Roman" w:hAnsi="Times New Roman" w:cs="Times New Roman"/>
          <w:sz w:val="24"/>
          <w:szCs w:val="24"/>
        </w:rPr>
        <w:t>елезой. После наложения ленты и</w:t>
      </w:r>
      <w:r w:rsidR="00565553" w:rsidRPr="008445D9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8445D9">
        <w:rPr>
          <w:rFonts w:ascii="Times New Roman" w:hAnsi="Times New Roman" w:cs="Times New Roman"/>
          <w:sz w:val="24"/>
          <w:szCs w:val="24"/>
        </w:rPr>
        <w:t>следуемый опускает руки. При измерении максимального вдоха не следует напрягать мышцы и поднимать плечи, а при максимальном выдохе – сутулиться. Разница между величинами окружностей при вдохе и выдохе характеризует экскурсию грудной клетки, ее подвижность, тип дыхания. Средняя величина экскурсии обычно колеблется в пределах 5 – 7 см.</w:t>
      </w:r>
    </w:p>
    <w:p w:rsidR="00565553" w:rsidRPr="00CA37B8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4. Кистевая динамометрия.</w:t>
      </w:r>
      <w:r w:rsidRPr="008445D9">
        <w:rPr>
          <w:rFonts w:ascii="Times New Roman" w:hAnsi="Times New Roman" w:cs="Times New Roman"/>
          <w:sz w:val="24"/>
          <w:szCs w:val="24"/>
        </w:rPr>
        <w:t xml:space="preserve"> Для измерения мышечной силы кисти применяется ручной динамометр. Руку вытягивают в сторону на уровне плеча и максимально сжимают динамометр. Производят 2-3 измерения на каждой руке, фиксируется лучший результат. </w:t>
      </w:r>
      <w:r w:rsidRPr="008445D9">
        <w:rPr>
          <w:rFonts w:ascii="Times New Roman" w:hAnsi="Times New Roman" w:cs="Times New Roman"/>
          <w:sz w:val="24"/>
          <w:szCs w:val="24"/>
        </w:rPr>
        <w:lastRenderedPageBreak/>
        <w:t xml:space="preserve">Показатель зависит от возраста, пола. Средние показатели силы правой кисти у мужчин 30-35 кг, а у женщин 25-33 кг; средние показатели силы левой кисти обычно на 5-10 кг меньше. </w:t>
      </w:r>
    </w:p>
    <w:p w:rsidR="00565553" w:rsidRPr="00CA37B8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5. Весоростовой индекс</w:t>
      </w:r>
      <w:r w:rsidRPr="008445D9">
        <w:rPr>
          <w:rFonts w:ascii="Times New Roman" w:hAnsi="Times New Roman" w:cs="Times New Roman"/>
          <w:sz w:val="24"/>
          <w:szCs w:val="24"/>
        </w:rPr>
        <w:t xml:space="preserve"> - сопоставление веса и роста (индекс Кетля). Вес тела в граммах делят на рост в сантиметрах. Нормальным считается такой вес, когда на 1 см роста приходится у мужчин 350 – 400</w:t>
      </w:r>
      <w:r w:rsidR="00F722F2">
        <w:rPr>
          <w:rFonts w:ascii="Times New Roman" w:hAnsi="Times New Roman" w:cs="Times New Roman"/>
          <w:sz w:val="24"/>
          <w:szCs w:val="24"/>
        </w:rPr>
        <w:t xml:space="preserve"> </w:t>
      </w:r>
      <w:r w:rsidRPr="008445D9">
        <w:rPr>
          <w:rFonts w:ascii="Times New Roman" w:hAnsi="Times New Roman" w:cs="Times New Roman"/>
          <w:sz w:val="24"/>
          <w:szCs w:val="24"/>
        </w:rPr>
        <w:t>г, у женщин 325 – 375 г. Излишек веса до 10 % регулируется физическими упражнениями, ограничениями в потреблении углеводов (хлеб, сахар и др.), при избытке веса свыше 10 % следует резко сократить прием животных жиров и углеводов, полностью исключить мясные и крупяные блюда, картофель, сладости. Вес рекомендуется проверять раз в неделю, лучше до еды утром.</w:t>
      </w:r>
    </w:p>
    <w:p w:rsidR="00565553" w:rsidRPr="00CA37B8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i/>
          <w:sz w:val="24"/>
          <w:szCs w:val="24"/>
          <w:u w:val="single"/>
        </w:rPr>
        <w:t xml:space="preserve"> II Функциональные показатели</w:t>
      </w:r>
      <w:r w:rsidRPr="00844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5553" w:rsidRPr="00CA37B8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>Оценка функциональных показателей с помощью нагрузочных тестов должна проводиться с учетом индивидуальных противопоказаний студента.</w:t>
      </w:r>
    </w:p>
    <w:p w:rsidR="00224284" w:rsidRPr="008445D9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1. Пульс</w:t>
      </w:r>
      <w:r w:rsidRPr="008445D9">
        <w:rPr>
          <w:rFonts w:ascii="Times New Roman" w:hAnsi="Times New Roman" w:cs="Times New Roman"/>
          <w:sz w:val="24"/>
          <w:szCs w:val="24"/>
        </w:rPr>
        <w:t xml:space="preserve"> (частота сердечных сокращений </w:t>
      </w:r>
      <w:r w:rsidRPr="008445D9">
        <w:rPr>
          <w:rFonts w:ascii="Times New Roman" w:hAnsi="Times New Roman" w:cs="Times New Roman"/>
          <w:b/>
          <w:sz w:val="24"/>
          <w:szCs w:val="24"/>
        </w:rPr>
        <w:t>- ЧСС)</w:t>
      </w:r>
      <w:r w:rsidRPr="008445D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76488" w:rsidRPr="00511FB7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>О работе сердечно</w:t>
      </w:r>
      <w:r w:rsidR="00565553" w:rsidRPr="008445D9">
        <w:rPr>
          <w:rFonts w:ascii="Times New Roman" w:hAnsi="Times New Roman" w:cs="Times New Roman"/>
          <w:sz w:val="24"/>
          <w:szCs w:val="24"/>
        </w:rPr>
        <w:t>-</w:t>
      </w:r>
      <w:r w:rsidRPr="008445D9">
        <w:rPr>
          <w:rFonts w:ascii="Times New Roman" w:hAnsi="Times New Roman" w:cs="Times New Roman"/>
          <w:sz w:val="24"/>
          <w:szCs w:val="24"/>
        </w:rPr>
        <w:t>сосудистой системы можно судить по пульсу. Подсчет числа ударов, определение силы, ритма и напряжения пульса дают представление о работе сердца. Частота сердечных сокращений - очень лабильный, т. е. подвижный, показатель и зависит от возраста, пола, условий внешней среды. Например, у мужчин студенческого возраста 70-80 уд/мин, у женщин пульс обычно на 5-10 ударов в минуту чаще. Частота пульса зависит от целого ряда причин, например состояния здоровья, положения тела, времени суток, возраста и т.д. В положении лежа после сна ЧСС составляет у здоровых людей 68 – 78, у тренированных - 52 – 68 ударов в минуту, сидя, соответственно 74 – 82 и 56 – 72. С ростом физической тренированности частота пульса постепенно снижается, что говорит об экономизации деятельности организма. Для спортсменов, особенно занимающихся циклическими упражнениями, характерна физическая брадикардия – урежение пульса до 44-56 уд/мин.</w:t>
      </w:r>
    </w:p>
    <w:p w:rsidR="00224284" w:rsidRPr="008445D9" w:rsidRDefault="008938C0" w:rsidP="00CA37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2. Артериальное давление (АД)</w:t>
      </w:r>
    </w:p>
    <w:p w:rsidR="00176488" w:rsidRPr="00CA37B8" w:rsidRDefault="00176488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>О состоянии здоровья в не</w:t>
      </w:r>
      <w:r w:rsidR="008938C0" w:rsidRPr="008445D9">
        <w:rPr>
          <w:rFonts w:ascii="Times New Roman" w:hAnsi="Times New Roman" w:cs="Times New Roman"/>
          <w:sz w:val="24"/>
          <w:szCs w:val="24"/>
        </w:rPr>
        <w:t xml:space="preserve">малой степени свидетельствует и артериальное давление. Чем выше показатели артериального давления, тем хуже состояние периферических сосудов, ниже их эластичность. Артериальное давление от 130 мм рт. ст. и выше для максимального и от 80 мм рт. ст. и выше для минимального называется гипертоническим состоянием, соответственно ниже 100 и 60 мм рт. ст. – гипотоническим. В студенческом возрасте нормальное систолическое (максимальное) давление равно 110-120 мм рт. ст., диастолическое - 65-70 мм рт. ст. Замечено, что регулярные занятия физическими упражнениями способствуют нормализации артериального давления и даже некоторому его понижению. </w:t>
      </w:r>
    </w:p>
    <w:p w:rsidR="00F716A3" w:rsidRPr="00CA37B8" w:rsidRDefault="008938C0" w:rsidP="00CA37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3. Гипоксические пробы</w:t>
      </w:r>
      <w:r w:rsidRPr="008445D9">
        <w:rPr>
          <w:rFonts w:ascii="Times New Roman" w:hAnsi="Times New Roman" w:cs="Times New Roman"/>
          <w:sz w:val="24"/>
          <w:szCs w:val="24"/>
        </w:rPr>
        <w:t xml:space="preserve"> дают оценку состоянию дыхательной системы и способности внутренней среды организма насыщаться кислородом</w:t>
      </w:r>
      <w:r w:rsidRPr="008445D9">
        <w:rPr>
          <w:rFonts w:ascii="Times New Roman" w:hAnsi="Times New Roman" w:cs="Times New Roman"/>
          <w:b/>
          <w:sz w:val="24"/>
          <w:szCs w:val="24"/>
        </w:rPr>
        <w:t>.</w:t>
      </w:r>
    </w:p>
    <w:p w:rsidR="00F716A3" w:rsidRPr="008445D9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Проба Штанге</w:t>
      </w:r>
      <w:r w:rsidRPr="008445D9">
        <w:rPr>
          <w:rFonts w:ascii="Times New Roman" w:hAnsi="Times New Roman" w:cs="Times New Roman"/>
          <w:sz w:val="24"/>
          <w:szCs w:val="24"/>
        </w:rPr>
        <w:t xml:space="preserve"> (задержка дыхания на вдохе). После 5 мин отдыха сидя сделать 2-3 глубоких вдоха и выдоха, а затем, сделав глубокий вдох (80- 90 % максимального), задержать дыхание. Критерии пробы Штанге следующие: если время задержки дыхания </w:t>
      </w:r>
      <w:r w:rsidRPr="008445D9">
        <w:rPr>
          <w:rFonts w:ascii="Times New Roman" w:hAnsi="Times New Roman" w:cs="Times New Roman"/>
          <w:sz w:val="24"/>
          <w:szCs w:val="24"/>
        </w:rPr>
        <w:lastRenderedPageBreak/>
        <w:t>менее 40 с</w:t>
      </w:r>
      <w:r w:rsidR="00176488" w:rsidRPr="008445D9">
        <w:rPr>
          <w:rFonts w:ascii="Times New Roman" w:hAnsi="Times New Roman" w:cs="Times New Roman"/>
          <w:sz w:val="24"/>
          <w:szCs w:val="24"/>
        </w:rPr>
        <w:t>ек</w:t>
      </w:r>
      <w:r w:rsidRPr="008445D9">
        <w:rPr>
          <w:rFonts w:ascii="Times New Roman" w:hAnsi="Times New Roman" w:cs="Times New Roman"/>
          <w:sz w:val="24"/>
          <w:szCs w:val="24"/>
        </w:rPr>
        <w:t>, то реакция организма неудовлетворительная, 40-49 с</w:t>
      </w:r>
      <w:r w:rsidR="00176488" w:rsidRPr="008445D9">
        <w:rPr>
          <w:rFonts w:ascii="Times New Roman" w:hAnsi="Times New Roman" w:cs="Times New Roman"/>
          <w:sz w:val="24"/>
          <w:szCs w:val="24"/>
        </w:rPr>
        <w:t xml:space="preserve">ек </w:t>
      </w:r>
      <w:r w:rsidRPr="008445D9">
        <w:rPr>
          <w:rFonts w:ascii="Times New Roman" w:hAnsi="Times New Roman" w:cs="Times New Roman"/>
          <w:sz w:val="24"/>
          <w:szCs w:val="24"/>
        </w:rPr>
        <w:t xml:space="preserve"> - удовлетворительная, более 50 с</w:t>
      </w:r>
      <w:r w:rsidR="00176488" w:rsidRPr="008445D9">
        <w:rPr>
          <w:rFonts w:ascii="Times New Roman" w:hAnsi="Times New Roman" w:cs="Times New Roman"/>
          <w:sz w:val="24"/>
          <w:szCs w:val="24"/>
        </w:rPr>
        <w:t>ек</w:t>
      </w:r>
      <w:r w:rsidRPr="008445D9">
        <w:rPr>
          <w:rFonts w:ascii="Times New Roman" w:hAnsi="Times New Roman" w:cs="Times New Roman"/>
          <w:sz w:val="24"/>
          <w:szCs w:val="24"/>
        </w:rPr>
        <w:t xml:space="preserve"> - хорошая. Отмечается время от момента задержки дыхания до его возобновления. У тренированного человека время задержки дыхания более продолжительное. При заболевании или переутомлении это время может снизиться до 30-35 с</w:t>
      </w:r>
      <w:r w:rsidR="00F716A3" w:rsidRPr="008445D9">
        <w:rPr>
          <w:rFonts w:ascii="Times New Roman" w:hAnsi="Times New Roman" w:cs="Times New Roman"/>
          <w:sz w:val="24"/>
          <w:szCs w:val="24"/>
        </w:rPr>
        <w:t>ек</w:t>
      </w:r>
      <w:r w:rsidRPr="008445D9">
        <w:rPr>
          <w:rFonts w:ascii="Times New Roman" w:hAnsi="Times New Roman" w:cs="Times New Roman"/>
          <w:sz w:val="24"/>
          <w:szCs w:val="24"/>
        </w:rPr>
        <w:t>.</w:t>
      </w:r>
    </w:p>
    <w:p w:rsidR="00176488" w:rsidRPr="008445D9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 xml:space="preserve"> </w:t>
      </w:r>
      <w:r w:rsidRPr="008445D9">
        <w:rPr>
          <w:rFonts w:ascii="Times New Roman" w:hAnsi="Times New Roman" w:cs="Times New Roman"/>
          <w:b/>
          <w:sz w:val="24"/>
          <w:szCs w:val="24"/>
        </w:rPr>
        <w:t>Проба Генчи</w:t>
      </w:r>
      <w:r w:rsidRPr="008445D9">
        <w:rPr>
          <w:rFonts w:ascii="Times New Roman" w:hAnsi="Times New Roman" w:cs="Times New Roman"/>
          <w:sz w:val="24"/>
          <w:szCs w:val="24"/>
        </w:rPr>
        <w:t xml:space="preserve"> (задержка дыхания на выдохе) выполняется так же, как и проба Штанге, только задержка дыхания производится после полного выдоха. Здесь средним показателем считается время задержки дыхания на выдохе</w:t>
      </w:r>
      <w:r w:rsidR="00176488" w:rsidRPr="008445D9">
        <w:rPr>
          <w:rFonts w:ascii="Times New Roman" w:hAnsi="Times New Roman" w:cs="Times New Roman"/>
          <w:sz w:val="24"/>
          <w:szCs w:val="24"/>
        </w:rPr>
        <w:t>,</w:t>
      </w:r>
      <w:r w:rsidRPr="008445D9">
        <w:rPr>
          <w:rFonts w:ascii="Times New Roman" w:hAnsi="Times New Roman" w:cs="Times New Roman"/>
          <w:sz w:val="24"/>
          <w:szCs w:val="24"/>
        </w:rPr>
        <w:t xml:space="preserve"> на 30 с</w:t>
      </w:r>
      <w:r w:rsidR="00176488" w:rsidRPr="008445D9">
        <w:rPr>
          <w:rFonts w:ascii="Times New Roman" w:hAnsi="Times New Roman" w:cs="Times New Roman"/>
          <w:sz w:val="24"/>
          <w:szCs w:val="24"/>
        </w:rPr>
        <w:t>ек</w:t>
      </w:r>
      <w:r w:rsidRPr="008445D9">
        <w:rPr>
          <w:rFonts w:ascii="Times New Roman" w:hAnsi="Times New Roman" w:cs="Times New Roman"/>
          <w:sz w:val="24"/>
          <w:szCs w:val="24"/>
        </w:rPr>
        <w:t xml:space="preserve"> и дольше. При заболеваниях органов дыхания, кровообращения, после инфекционных и других заболеваний, а также в результате перенапряжения и переутомления, когда ухудшается общее функциональное состояние организма, продолжительность задержки дыхания и на вдохе, и на выдохе уменьшается.</w:t>
      </w:r>
    </w:p>
    <w:p w:rsidR="00224284" w:rsidRPr="008445D9" w:rsidRDefault="00224284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24284" w:rsidRPr="008445D9" w:rsidRDefault="008938C0" w:rsidP="00CA37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4. Ортостатическая проба</w:t>
      </w:r>
    </w:p>
    <w:p w:rsidR="00176488" w:rsidRPr="008445D9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 xml:space="preserve"> Служит для характеристики функциональной полноценности рефлекторных механизмов регуляции гемодинамики и оценки возбудимости центров симпатической иннервации.  Исследуемый лежит на спине 5 минут, в последнюю минуту подсчитывает ЧСС. После чего спокойно (без рывков) встает и вновь подсчитывает ЧСС в течение 1 мин. В норме при переходе из положения лежа в положение стоя отмечается учащение пульса на 10 – 12 ударов в минуту. Считается, что учащение его до 18 уд/мин. – удовлетворительная реакция, более 20 уд/мин. – неудовлетворительная. </w:t>
      </w:r>
    </w:p>
    <w:p w:rsidR="008445D9" w:rsidRPr="008445D9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5. Жизненная емкость легких</w:t>
      </w:r>
    </w:p>
    <w:p w:rsidR="00176488" w:rsidRPr="008445D9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>Жизненная емкость легких характеризует главным образом силу дыхательных мышц и эластичность легочной ткани. Она колеблется в больших пределах. Это зависит от целого ряда причин роста, возраста, пола, веса, размера грудной клетки, длительности занятий спортом и т.д. С возрастом жизненная емкость легких увеличивается. Для определения жизненной емкости легких пользуются водяным, воздушным или портативным спирометром. Исследуемый делает в спирометр полный выдох. Из 3 попыток фиксируется лучший результат. В среднем у мужчин эта величина равна 3,5 - 5, а у женщин 2,5 - 4 литра.</w:t>
      </w:r>
    </w:p>
    <w:p w:rsidR="008445D9" w:rsidRPr="008445D9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6. Проба Руфье-Диксона</w:t>
      </w:r>
      <w:r w:rsidRPr="008445D9">
        <w:rPr>
          <w:rFonts w:ascii="Times New Roman" w:hAnsi="Times New Roman" w:cs="Times New Roman"/>
          <w:sz w:val="24"/>
          <w:szCs w:val="24"/>
        </w:rPr>
        <w:t xml:space="preserve"> применяется для оценки работоспособности сердца при физической нагрузке.</w:t>
      </w:r>
    </w:p>
    <w:p w:rsidR="00F716A3" w:rsidRPr="008445D9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>Согласно этой пробе надо выполнить три замера частоты пульса: в состоянии покоя сидя, сразу после 30 приседаний в течение 45 с</w:t>
      </w:r>
      <w:r w:rsidR="00F716A3" w:rsidRPr="008445D9">
        <w:rPr>
          <w:rFonts w:ascii="Times New Roman" w:hAnsi="Times New Roman" w:cs="Times New Roman"/>
          <w:sz w:val="24"/>
          <w:szCs w:val="24"/>
        </w:rPr>
        <w:t>ек</w:t>
      </w:r>
      <w:r w:rsidRPr="008445D9">
        <w:rPr>
          <w:rFonts w:ascii="Times New Roman" w:hAnsi="Times New Roman" w:cs="Times New Roman"/>
          <w:sz w:val="24"/>
          <w:szCs w:val="24"/>
        </w:rPr>
        <w:t xml:space="preserve"> и через 1 мин отдыха. Расчет производится по формуле: </w:t>
      </w:r>
      <w:r w:rsidR="00F716A3" w:rsidRPr="008445D9">
        <w:rPr>
          <w:rFonts w:ascii="Times New Roman" w:hAnsi="Times New Roman" w:cs="Times New Roman"/>
          <w:sz w:val="24"/>
          <w:szCs w:val="24"/>
        </w:rPr>
        <w:t xml:space="preserve">                                    ПСД     =      </w:t>
      </w:r>
      <w:r w:rsidR="00F716A3" w:rsidRPr="008445D9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F716A3" w:rsidRPr="008445D9">
        <w:rPr>
          <w:rFonts w:ascii="Times New Roman" w:hAnsi="Times New Roman" w:cs="Times New Roman"/>
          <w:sz w:val="24"/>
          <w:szCs w:val="24"/>
          <w:u w:val="single"/>
          <w:lang w:val="en-US"/>
        </w:rPr>
        <w:t>PI</w:t>
      </w:r>
      <w:r w:rsidR="00F716A3" w:rsidRPr="008445D9">
        <w:rPr>
          <w:rFonts w:ascii="Times New Roman" w:hAnsi="Times New Roman" w:cs="Times New Roman"/>
          <w:sz w:val="24"/>
          <w:szCs w:val="24"/>
          <w:u w:val="single"/>
        </w:rPr>
        <w:t xml:space="preserve"> +</w:t>
      </w:r>
      <w:r w:rsidR="00F716A3" w:rsidRPr="008445D9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F716A3" w:rsidRPr="008445D9">
        <w:rPr>
          <w:rFonts w:ascii="Times New Roman" w:hAnsi="Times New Roman" w:cs="Times New Roman"/>
          <w:sz w:val="24"/>
          <w:szCs w:val="24"/>
          <w:u w:val="single"/>
        </w:rPr>
        <w:t>2+</w:t>
      </w:r>
      <w:r w:rsidR="00F716A3" w:rsidRPr="008445D9">
        <w:rPr>
          <w:rFonts w:ascii="Times New Roman" w:hAnsi="Times New Roman" w:cs="Times New Roman"/>
          <w:sz w:val="24"/>
          <w:szCs w:val="24"/>
          <w:u w:val="single"/>
          <w:lang w:val="en-US"/>
        </w:rPr>
        <w:t>P</w:t>
      </w:r>
      <w:r w:rsidR="00F716A3" w:rsidRPr="008445D9">
        <w:rPr>
          <w:rFonts w:ascii="Times New Roman" w:hAnsi="Times New Roman" w:cs="Times New Roman"/>
          <w:sz w:val="24"/>
          <w:szCs w:val="24"/>
          <w:u w:val="single"/>
        </w:rPr>
        <w:t>3) – 200</w:t>
      </w:r>
    </w:p>
    <w:p w:rsidR="00F716A3" w:rsidRPr="008445D9" w:rsidRDefault="00F716A3" w:rsidP="00CA37B8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8445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8445D9">
        <w:rPr>
          <w:rFonts w:ascii="Times New Roman" w:hAnsi="Times New Roman" w:cs="Times New Roman"/>
          <w:sz w:val="24"/>
          <w:szCs w:val="24"/>
        </w:rPr>
        <w:t>10</w:t>
      </w:r>
    </w:p>
    <w:p w:rsidR="00F716A3" w:rsidRPr="00CA37B8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 xml:space="preserve"> где</w:t>
      </w:r>
      <w:r w:rsidRPr="008445D9">
        <w:rPr>
          <w:rFonts w:ascii="Times New Roman" w:hAnsi="Times New Roman" w:cs="Times New Roman"/>
          <w:b/>
          <w:sz w:val="24"/>
          <w:szCs w:val="24"/>
        </w:rPr>
        <w:t xml:space="preserve"> ПСД</w:t>
      </w:r>
      <w:r w:rsidRPr="008445D9">
        <w:rPr>
          <w:rFonts w:ascii="Times New Roman" w:hAnsi="Times New Roman" w:cs="Times New Roman"/>
          <w:sz w:val="24"/>
          <w:szCs w:val="24"/>
        </w:rPr>
        <w:t xml:space="preserve"> - показатель сердечной деятельности;</w:t>
      </w:r>
    </w:p>
    <w:p w:rsidR="00F716A3" w:rsidRPr="00511FB7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Р1</w:t>
      </w:r>
      <w:r w:rsidRPr="008445D9">
        <w:rPr>
          <w:rFonts w:ascii="Times New Roman" w:hAnsi="Times New Roman" w:cs="Times New Roman"/>
          <w:sz w:val="24"/>
          <w:szCs w:val="24"/>
        </w:rPr>
        <w:t xml:space="preserve"> - частота пульса в покое,</w:t>
      </w:r>
    </w:p>
    <w:p w:rsidR="00F716A3" w:rsidRPr="00CA37B8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Р2</w:t>
      </w:r>
      <w:r w:rsidRPr="008445D9">
        <w:rPr>
          <w:rFonts w:ascii="Times New Roman" w:hAnsi="Times New Roman" w:cs="Times New Roman"/>
          <w:sz w:val="24"/>
          <w:szCs w:val="24"/>
        </w:rPr>
        <w:t xml:space="preserve"> - после нагрузки</w:t>
      </w:r>
    </w:p>
    <w:p w:rsidR="00F716A3" w:rsidRPr="00CA37B8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lastRenderedPageBreak/>
        <w:t>Р3</w:t>
      </w:r>
      <w:r w:rsidRPr="008445D9">
        <w:rPr>
          <w:rFonts w:ascii="Times New Roman" w:hAnsi="Times New Roman" w:cs="Times New Roman"/>
          <w:sz w:val="24"/>
          <w:szCs w:val="24"/>
        </w:rPr>
        <w:t xml:space="preserve"> - после отдыха (подсчет ЧСС производится в течение 15 секунд). </w:t>
      </w:r>
    </w:p>
    <w:p w:rsidR="00CF63B4" w:rsidRPr="008445D9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 xml:space="preserve">Полученный индекс оценивается таким образом: от 0,1 до 5 – «отлично», от 5,1 до 10 – «хорошо», от 10,1 до 15,0 – «удовлетворительно», от 15,1 и более – «плохо». </w:t>
      </w:r>
    </w:p>
    <w:p w:rsidR="008445D9" w:rsidRPr="008445D9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7. Проба Ромберга</w:t>
      </w:r>
      <w:r w:rsidRPr="008445D9">
        <w:rPr>
          <w:rFonts w:ascii="Times New Roman" w:hAnsi="Times New Roman" w:cs="Times New Roman"/>
          <w:sz w:val="24"/>
          <w:szCs w:val="24"/>
        </w:rPr>
        <w:t xml:space="preserve"> исследует статическую устойчивость </w:t>
      </w:r>
    </w:p>
    <w:p w:rsidR="00CF63B4" w:rsidRPr="00CA37B8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>Проба на устойчивость тела заключается в том, что исследуемый становится в основную стойку: стопы сдвинуты, глаза закрыты, руки вытянуты вперед, пальцы разведены (усложненный вариант – стопы находятся на одной линии, носок к пятке). Определяется максимальное время устойчивости и дрожание (тремора) кистей. У тренированных людей время устойчивости возрастает по мере улучшения функционального состояния нервно-мышечной системы. Допускается три попытки. В протокол заносится лучший результат. У здоровых нетренированных людей это время составляет</w:t>
      </w:r>
      <w:r w:rsidR="000155D0" w:rsidRPr="008445D9">
        <w:rPr>
          <w:rFonts w:ascii="Times New Roman" w:hAnsi="Times New Roman" w:cs="Times New Roman"/>
          <w:sz w:val="24"/>
          <w:szCs w:val="24"/>
        </w:rPr>
        <w:t xml:space="preserve"> 30-55</w:t>
      </w:r>
      <w:r w:rsidR="00377FA7">
        <w:rPr>
          <w:rFonts w:ascii="Times New Roman" w:hAnsi="Times New Roman" w:cs="Times New Roman"/>
          <w:sz w:val="24"/>
          <w:szCs w:val="24"/>
        </w:rPr>
        <w:t xml:space="preserve"> </w:t>
      </w:r>
      <w:r w:rsidR="000155D0" w:rsidRPr="008445D9">
        <w:rPr>
          <w:rFonts w:ascii="Times New Roman" w:hAnsi="Times New Roman" w:cs="Times New Roman"/>
          <w:sz w:val="24"/>
          <w:szCs w:val="24"/>
        </w:rPr>
        <w:t xml:space="preserve">с. </w:t>
      </w:r>
    </w:p>
    <w:p w:rsidR="00170D87" w:rsidRPr="00CA37B8" w:rsidRDefault="00170D87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F63B4" w:rsidRPr="008445D9" w:rsidRDefault="008938C0" w:rsidP="00CA37B8">
      <w:pPr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445D9">
        <w:rPr>
          <w:rFonts w:ascii="Times New Roman" w:hAnsi="Times New Roman" w:cs="Times New Roman"/>
          <w:b/>
          <w:sz w:val="24"/>
          <w:szCs w:val="24"/>
        </w:rPr>
        <w:t>Рекомендуемая форма дневника контроля и самоконтроля</w:t>
      </w:r>
    </w:p>
    <w:p w:rsidR="00170D87" w:rsidRDefault="008938C0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445D9">
        <w:rPr>
          <w:rFonts w:ascii="Times New Roman" w:hAnsi="Times New Roman" w:cs="Times New Roman"/>
          <w:sz w:val="24"/>
          <w:szCs w:val="24"/>
        </w:rPr>
        <w:t xml:space="preserve"> Для удобства оценки, отслеживания и статистической обработки результатов занятий физической культурой со студентами специальной медицинской группы рекомендуется заносить полученные результаты оценки в предложенные ниже табличные формы.</w:t>
      </w:r>
    </w:p>
    <w:p w:rsidR="008445D9" w:rsidRPr="008445D9" w:rsidRDefault="008445D9" w:rsidP="00CA37B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938C0" w:rsidRPr="00224284" w:rsidRDefault="00170D87" w:rsidP="00CA37B8">
      <w:pPr>
        <w:ind w:firstLine="709"/>
        <w:jc w:val="both"/>
        <w:rPr>
          <w:rFonts w:ascii="Times New Roman" w:hAnsi="Times New Roman" w:cs="Times New Roman"/>
          <w:b/>
          <w:i/>
          <w:u w:val="single"/>
          <w:lang w:val="en-US"/>
        </w:rPr>
      </w:pPr>
      <w:r w:rsidRPr="00224284">
        <w:rPr>
          <w:rFonts w:ascii="Times New Roman" w:hAnsi="Times New Roman" w:cs="Times New Roman"/>
          <w:b/>
          <w:i/>
          <w:u w:val="single"/>
          <w:lang w:val="en-US"/>
        </w:rPr>
        <w:t>I</w:t>
      </w:r>
      <w:r w:rsidR="008938C0" w:rsidRPr="00224284">
        <w:rPr>
          <w:rFonts w:ascii="Times New Roman" w:hAnsi="Times New Roman" w:cs="Times New Roman"/>
          <w:b/>
          <w:i/>
          <w:u w:val="single"/>
        </w:rPr>
        <w:t xml:space="preserve"> Антропометрические показатели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2"/>
        <w:gridCol w:w="1138"/>
        <w:gridCol w:w="992"/>
        <w:gridCol w:w="1191"/>
        <w:gridCol w:w="1940"/>
        <w:gridCol w:w="1573"/>
        <w:gridCol w:w="1669"/>
      </w:tblGrid>
      <w:tr w:rsidR="00170D87" w:rsidRPr="00224284" w:rsidTr="005B4563">
        <w:tc>
          <w:tcPr>
            <w:tcW w:w="1980" w:type="dxa"/>
            <w:gridSpan w:val="2"/>
          </w:tcPr>
          <w:p w:rsidR="00224284" w:rsidRDefault="00224284" w:rsidP="005B4563">
            <w:pPr>
              <w:jc w:val="both"/>
              <w:rPr>
                <w:rFonts w:ascii="Times New Roman" w:hAnsi="Times New Roman" w:cs="Times New Roman"/>
              </w:rPr>
            </w:pP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Дата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224284" w:rsidRDefault="00224284" w:rsidP="005B4563">
            <w:pPr>
              <w:jc w:val="both"/>
              <w:rPr>
                <w:rFonts w:ascii="Times New Roman" w:hAnsi="Times New Roman" w:cs="Times New Roman"/>
              </w:rPr>
            </w:pP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Рост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(см)</w:t>
            </w:r>
          </w:p>
        </w:tc>
        <w:tc>
          <w:tcPr>
            <w:tcW w:w="1191" w:type="dxa"/>
          </w:tcPr>
          <w:p w:rsidR="00224284" w:rsidRDefault="00224284" w:rsidP="005B4563">
            <w:pPr>
              <w:jc w:val="both"/>
              <w:rPr>
                <w:rFonts w:ascii="Times New Roman" w:hAnsi="Times New Roman" w:cs="Times New Roman"/>
              </w:rPr>
            </w:pP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Вес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(кг)</w:t>
            </w:r>
          </w:p>
        </w:tc>
        <w:tc>
          <w:tcPr>
            <w:tcW w:w="1940" w:type="dxa"/>
          </w:tcPr>
          <w:p w:rsidR="00224284" w:rsidRDefault="00224284" w:rsidP="005B4563">
            <w:pPr>
              <w:jc w:val="both"/>
              <w:rPr>
                <w:rFonts w:ascii="Times New Roman" w:hAnsi="Times New Roman" w:cs="Times New Roman"/>
              </w:rPr>
            </w:pP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Грудь (вдох-выдох=экскурсия)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 xml:space="preserve">          см</w:t>
            </w:r>
          </w:p>
        </w:tc>
        <w:tc>
          <w:tcPr>
            <w:tcW w:w="1573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Кистевая динамометрия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Правая/левая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 xml:space="preserve">      кг</w:t>
            </w:r>
          </w:p>
        </w:tc>
        <w:tc>
          <w:tcPr>
            <w:tcW w:w="1669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Весо-ростовой индекс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 xml:space="preserve">    гр/см</w:t>
            </w:r>
          </w:p>
        </w:tc>
      </w:tr>
      <w:tr w:rsidR="00170D87" w:rsidRPr="00224284" w:rsidTr="005B4563">
        <w:tc>
          <w:tcPr>
            <w:tcW w:w="84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24284">
              <w:rPr>
                <w:rFonts w:ascii="Times New Roman" w:hAnsi="Times New Roman" w:cs="Times New Roman"/>
              </w:rPr>
              <w:t>сем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87" w:rsidRPr="00224284" w:rsidTr="005B4563">
        <w:tc>
          <w:tcPr>
            <w:tcW w:w="84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224284">
              <w:rPr>
                <w:rFonts w:ascii="Times New Roman" w:hAnsi="Times New Roman" w:cs="Times New Roman"/>
              </w:rPr>
              <w:t>сем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87" w:rsidRPr="00224284" w:rsidTr="005B4563">
        <w:tc>
          <w:tcPr>
            <w:tcW w:w="84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 xml:space="preserve">III </w:t>
            </w:r>
            <w:r w:rsidRPr="00224284">
              <w:rPr>
                <w:rFonts w:ascii="Times New Roman" w:hAnsi="Times New Roman" w:cs="Times New Roman"/>
              </w:rPr>
              <w:t>сем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87" w:rsidRPr="00224284" w:rsidTr="005B4563">
        <w:tc>
          <w:tcPr>
            <w:tcW w:w="84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 xml:space="preserve">IV </w:t>
            </w:r>
            <w:r w:rsidRPr="00224284">
              <w:rPr>
                <w:rFonts w:ascii="Times New Roman" w:hAnsi="Times New Roman" w:cs="Times New Roman"/>
              </w:rPr>
              <w:t>сем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87" w:rsidRPr="00224284" w:rsidTr="005B4563">
        <w:tc>
          <w:tcPr>
            <w:tcW w:w="84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 xml:space="preserve">V </w:t>
            </w:r>
            <w:r w:rsidRPr="00224284">
              <w:rPr>
                <w:rFonts w:ascii="Times New Roman" w:hAnsi="Times New Roman" w:cs="Times New Roman"/>
              </w:rPr>
              <w:t>сем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70D87" w:rsidRPr="00224284" w:rsidTr="005B4563">
        <w:tc>
          <w:tcPr>
            <w:tcW w:w="84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 xml:space="preserve">VI </w:t>
            </w:r>
            <w:r w:rsidRPr="00224284">
              <w:rPr>
                <w:rFonts w:ascii="Times New Roman" w:hAnsi="Times New Roman" w:cs="Times New Roman"/>
              </w:rPr>
              <w:t>сем</w:t>
            </w:r>
          </w:p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1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40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73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69" w:type="dxa"/>
          </w:tcPr>
          <w:p w:rsidR="00170D87" w:rsidRPr="00224284" w:rsidRDefault="00170D8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170D87" w:rsidRDefault="00170D87" w:rsidP="00CA37B8">
      <w:pPr>
        <w:ind w:firstLine="709"/>
        <w:jc w:val="both"/>
        <w:rPr>
          <w:rFonts w:ascii="Times New Roman" w:hAnsi="Times New Roman" w:cs="Times New Roman"/>
        </w:rPr>
      </w:pPr>
    </w:p>
    <w:p w:rsidR="008445D9" w:rsidRDefault="008445D9" w:rsidP="00CA37B8">
      <w:pPr>
        <w:ind w:firstLine="709"/>
        <w:jc w:val="both"/>
        <w:rPr>
          <w:rFonts w:ascii="Times New Roman" w:hAnsi="Times New Roman" w:cs="Times New Roman"/>
        </w:rPr>
      </w:pPr>
    </w:p>
    <w:p w:rsidR="008445D9" w:rsidRDefault="008445D9" w:rsidP="00CA37B8">
      <w:pPr>
        <w:ind w:firstLine="709"/>
        <w:jc w:val="both"/>
        <w:rPr>
          <w:rFonts w:ascii="Times New Roman" w:hAnsi="Times New Roman" w:cs="Times New Roman"/>
        </w:rPr>
      </w:pPr>
    </w:p>
    <w:p w:rsidR="008445D9" w:rsidRDefault="008445D9" w:rsidP="00CA37B8">
      <w:pPr>
        <w:ind w:firstLine="709"/>
        <w:jc w:val="both"/>
        <w:rPr>
          <w:rFonts w:ascii="Times New Roman" w:hAnsi="Times New Roman" w:cs="Times New Roman"/>
        </w:rPr>
      </w:pPr>
    </w:p>
    <w:p w:rsidR="005B4563" w:rsidRDefault="005B4563" w:rsidP="00CA37B8">
      <w:pPr>
        <w:ind w:firstLine="709"/>
        <w:jc w:val="both"/>
        <w:rPr>
          <w:rFonts w:ascii="Times New Roman" w:hAnsi="Times New Roman" w:cs="Times New Roman"/>
        </w:rPr>
      </w:pPr>
    </w:p>
    <w:p w:rsidR="005B4563" w:rsidRPr="00224284" w:rsidRDefault="005B4563" w:rsidP="00CA37B8">
      <w:pPr>
        <w:ind w:firstLine="709"/>
        <w:jc w:val="both"/>
        <w:rPr>
          <w:rFonts w:ascii="Times New Roman" w:hAnsi="Times New Roman" w:cs="Times New Roman"/>
        </w:rPr>
      </w:pPr>
    </w:p>
    <w:p w:rsidR="00B62AEE" w:rsidRPr="00224284" w:rsidRDefault="008B0822" w:rsidP="00CA37B8">
      <w:pPr>
        <w:ind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224284">
        <w:rPr>
          <w:rFonts w:ascii="Times New Roman" w:hAnsi="Times New Roman" w:cs="Times New Roman"/>
          <w:b/>
          <w:i/>
          <w:u w:val="single"/>
          <w:lang w:val="en-US"/>
        </w:rPr>
        <w:t xml:space="preserve">II </w:t>
      </w:r>
      <w:r w:rsidRPr="00224284">
        <w:rPr>
          <w:rFonts w:ascii="Times New Roman" w:hAnsi="Times New Roman" w:cs="Times New Roman"/>
          <w:b/>
          <w:i/>
          <w:u w:val="single"/>
        </w:rPr>
        <w:t>Функциональные показатели</w:t>
      </w: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959"/>
        <w:gridCol w:w="567"/>
        <w:gridCol w:w="709"/>
        <w:gridCol w:w="1021"/>
        <w:gridCol w:w="992"/>
        <w:gridCol w:w="850"/>
        <w:gridCol w:w="1247"/>
        <w:gridCol w:w="972"/>
        <w:gridCol w:w="1127"/>
        <w:gridCol w:w="1127"/>
      </w:tblGrid>
      <w:tr w:rsidR="00195111" w:rsidRPr="00224284" w:rsidTr="005B4563">
        <w:trPr>
          <w:trHeight w:val="525"/>
        </w:trPr>
        <w:tc>
          <w:tcPr>
            <w:tcW w:w="1526" w:type="dxa"/>
            <w:gridSpan w:val="2"/>
            <w:vMerge w:val="restart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 xml:space="preserve">   </w:t>
            </w:r>
            <w:r w:rsidR="00224284">
              <w:rPr>
                <w:rFonts w:ascii="Times New Roman" w:hAnsi="Times New Roman" w:cs="Times New Roman"/>
              </w:rPr>
              <w:t xml:space="preserve">     </w:t>
            </w:r>
            <w:r w:rsidRPr="00224284">
              <w:rPr>
                <w:rFonts w:ascii="Times New Roman" w:hAnsi="Times New Roman" w:cs="Times New Roman"/>
              </w:rPr>
              <w:t xml:space="preserve"> Дата</w:t>
            </w:r>
          </w:p>
        </w:tc>
        <w:tc>
          <w:tcPr>
            <w:tcW w:w="709" w:type="dxa"/>
            <w:vMerge w:val="restart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ЧСС</w:t>
            </w:r>
          </w:p>
          <w:p w:rsidR="00195111" w:rsidRPr="00224284" w:rsidRDefault="005B4563" w:rsidP="005B45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="00195111" w:rsidRPr="00224284">
              <w:rPr>
                <w:rFonts w:ascii="Times New Roman" w:hAnsi="Times New Roman" w:cs="Times New Roman"/>
              </w:rPr>
              <w:t>д/мин</w:t>
            </w:r>
          </w:p>
        </w:tc>
        <w:tc>
          <w:tcPr>
            <w:tcW w:w="1021" w:type="dxa"/>
            <w:vMerge w:val="restart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АД</w:t>
            </w: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мм</w:t>
            </w: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рт.ст</w:t>
            </w:r>
          </w:p>
        </w:tc>
        <w:tc>
          <w:tcPr>
            <w:tcW w:w="1842" w:type="dxa"/>
            <w:gridSpan w:val="2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Гипоксические пробы</w:t>
            </w:r>
          </w:p>
        </w:tc>
        <w:tc>
          <w:tcPr>
            <w:tcW w:w="1247" w:type="dxa"/>
            <w:vMerge w:val="restart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Ортоста</w:t>
            </w:r>
            <w:r w:rsidR="005B4563">
              <w:rPr>
                <w:rFonts w:ascii="Times New Roman" w:hAnsi="Times New Roman" w:cs="Times New Roman"/>
              </w:rPr>
              <w:t>-</w:t>
            </w:r>
            <w:r w:rsidRPr="00224284">
              <w:rPr>
                <w:rFonts w:ascii="Times New Roman" w:hAnsi="Times New Roman" w:cs="Times New Roman"/>
              </w:rPr>
              <w:t>тич.</w:t>
            </w:r>
          </w:p>
          <w:p w:rsidR="00195111" w:rsidRPr="00224284" w:rsidRDefault="005B4563" w:rsidP="005B456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="00195111" w:rsidRPr="00224284">
              <w:rPr>
                <w:rFonts w:ascii="Times New Roman" w:hAnsi="Times New Roman" w:cs="Times New Roman"/>
              </w:rPr>
              <w:t>роба</w:t>
            </w: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 xml:space="preserve">   уд/мин</w:t>
            </w:r>
          </w:p>
        </w:tc>
        <w:tc>
          <w:tcPr>
            <w:tcW w:w="972" w:type="dxa"/>
            <w:vMerge w:val="restart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 xml:space="preserve">   ЖЕЛ</w:t>
            </w: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 xml:space="preserve">     л</w:t>
            </w:r>
          </w:p>
        </w:tc>
        <w:tc>
          <w:tcPr>
            <w:tcW w:w="1127" w:type="dxa"/>
            <w:vMerge w:val="restart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Проба</w:t>
            </w: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Руфье-</w:t>
            </w: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Диксона</w:t>
            </w:r>
          </w:p>
        </w:tc>
        <w:tc>
          <w:tcPr>
            <w:tcW w:w="1127" w:type="dxa"/>
            <w:vMerge w:val="restart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Проба</w:t>
            </w: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Ромберга</w:t>
            </w: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 xml:space="preserve">   сек</w:t>
            </w:r>
          </w:p>
        </w:tc>
      </w:tr>
      <w:tr w:rsidR="00195111" w:rsidRPr="00224284" w:rsidTr="005B4563">
        <w:trPr>
          <w:trHeight w:val="540"/>
        </w:trPr>
        <w:tc>
          <w:tcPr>
            <w:tcW w:w="1526" w:type="dxa"/>
            <w:gridSpan w:val="2"/>
            <w:vMerge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  <w:vMerge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Штанге</w:t>
            </w:r>
          </w:p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 xml:space="preserve"> сек</w:t>
            </w:r>
          </w:p>
        </w:tc>
        <w:tc>
          <w:tcPr>
            <w:tcW w:w="850" w:type="dxa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Генчи</w:t>
            </w:r>
          </w:p>
          <w:p w:rsidR="00195111" w:rsidRPr="00224284" w:rsidRDefault="00195111" w:rsidP="005B4563">
            <w:pPr>
              <w:ind w:left="57"/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</w:rPr>
              <w:t>сек</w:t>
            </w:r>
          </w:p>
        </w:tc>
        <w:tc>
          <w:tcPr>
            <w:tcW w:w="1247" w:type="dxa"/>
            <w:vMerge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  <w:vMerge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  <w:vMerge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195111" w:rsidRPr="00224284" w:rsidTr="005B4563">
        <w:tc>
          <w:tcPr>
            <w:tcW w:w="959" w:type="dxa"/>
          </w:tcPr>
          <w:p w:rsidR="00195111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224284">
              <w:rPr>
                <w:rFonts w:ascii="Times New Roman" w:hAnsi="Times New Roman" w:cs="Times New Roman"/>
              </w:rPr>
              <w:t>сем</w:t>
            </w:r>
          </w:p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195111" w:rsidRPr="00224284" w:rsidRDefault="00195111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7157" w:rsidRPr="00224284" w:rsidTr="005B4563">
        <w:tc>
          <w:tcPr>
            <w:tcW w:w="959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224284">
              <w:rPr>
                <w:rFonts w:ascii="Times New Roman" w:hAnsi="Times New Roman" w:cs="Times New Roman"/>
              </w:rPr>
              <w:t>сем</w:t>
            </w:r>
          </w:p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7157" w:rsidRPr="00224284" w:rsidTr="005B4563">
        <w:tc>
          <w:tcPr>
            <w:tcW w:w="959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>III</w:t>
            </w:r>
            <w:r w:rsidR="00224284">
              <w:rPr>
                <w:rFonts w:ascii="Times New Roman" w:hAnsi="Times New Roman" w:cs="Times New Roman"/>
              </w:rPr>
              <w:t xml:space="preserve"> </w:t>
            </w:r>
            <w:r w:rsidRPr="00224284">
              <w:rPr>
                <w:rFonts w:ascii="Times New Roman" w:hAnsi="Times New Roman" w:cs="Times New Roman"/>
              </w:rPr>
              <w:t xml:space="preserve">сем </w:t>
            </w:r>
          </w:p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7157" w:rsidRPr="00224284" w:rsidTr="005B4563">
        <w:tc>
          <w:tcPr>
            <w:tcW w:w="959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>IV</w:t>
            </w:r>
            <w:r w:rsidRPr="00224284">
              <w:rPr>
                <w:rFonts w:ascii="Times New Roman" w:hAnsi="Times New Roman" w:cs="Times New Roman"/>
              </w:rPr>
              <w:t>сем</w:t>
            </w:r>
          </w:p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7157" w:rsidRPr="00224284" w:rsidTr="005B4563">
        <w:tc>
          <w:tcPr>
            <w:tcW w:w="959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>V c</w:t>
            </w:r>
            <w:r w:rsidRPr="00224284">
              <w:rPr>
                <w:rFonts w:ascii="Times New Roman" w:hAnsi="Times New Roman" w:cs="Times New Roman"/>
              </w:rPr>
              <w:t>ем</w:t>
            </w:r>
          </w:p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27157" w:rsidRPr="00224284" w:rsidTr="005B4563">
        <w:tc>
          <w:tcPr>
            <w:tcW w:w="959" w:type="dxa"/>
          </w:tcPr>
          <w:p w:rsidR="00E27157" w:rsidRPr="00224284" w:rsidRDefault="00CD5227" w:rsidP="005B4563">
            <w:pPr>
              <w:jc w:val="both"/>
              <w:rPr>
                <w:rFonts w:ascii="Times New Roman" w:hAnsi="Times New Roman" w:cs="Times New Roman"/>
              </w:rPr>
            </w:pPr>
            <w:r w:rsidRPr="00224284">
              <w:rPr>
                <w:rFonts w:ascii="Times New Roman" w:hAnsi="Times New Roman" w:cs="Times New Roman"/>
                <w:lang w:val="en-US"/>
              </w:rPr>
              <w:t>VI</w:t>
            </w:r>
            <w:r w:rsidR="00F84964">
              <w:rPr>
                <w:rFonts w:ascii="Times New Roman" w:hAnsi="Times New Roman" w:cs="Times New Roman"/>
              </w:rPr>
              <w:t xml:space="preserve"> </w:t>
            </w:r>
            <w:r w:rsidRPr="00224284">
              <w:rPr>
                <w:rFonts w:ascii="Times New Roman" w:hAnsi="Times New Roman" w:cs="Times New Roman"/>
                <w:lang w:val="en-US"/>
              </w:rPr>
              <w:t>c</w:t>
            </w:r>
            <w:r w:rsidRPr="00224284">
              <w:rPr>
                <w:rFonts w:ascii="Times New Roman" w:hAnsi="Times New Roman" w:cs="Times New Roman"/>
              </w:rPr>
              <w:t>ем</w:t>
            </w:r>
          </w:p>
          <w:p w:rsidR="00CD5227" w:rsidRPr="00224284" w:rsidRDefault="00CD522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21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4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2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27" w:type="dxa"/>
          </w:tcPr>
          <w:p w:rsidR="00E27157" w:rsidRPr="00224284" w:rsidRDefault="00E27157" w:rsidP="005B4563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8B0822" w:rsidRPr="00224284" w:rsidRDefault="008B0822" w:rsidP="00CA37B8">
      <w:pPr>
        <w:ind w:firstLine="709"/>
        <w:jc w:val="both"/>
        <w:rPr>
          <w:rFonts w:ascii="Times New Roman" w:hAnsi="Times New Roman" w:cs="Times New Roman"/>
        </w:rPr>
      </w:pPr>
    </w:p>
    <w:sectPr w:rsidR="008B0822" w:rsidRPr="00224284" w:rsidSect="00F722F2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04F5" w:rsidRDefault="00E904F5" w:rsidP="00F722F2">
      <w:pPr>
        <w:spacing w:after="0" w:line="240" w:lineRule="auto"/>
      </w:pPr>
      <w:r>
        <w:separator/>
      </w:r>
    </w:p>
  </w:endnote>
  <w:endnote w:type="continuationSeparator" w:id="0">
    <w:p w:rsidR="00E904F5" w:rsidRDefault="00E904F5" w:rsidP="00F72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04F5" w:rsidRDefault="00E904F5" w:rsidP="00F722F2">
      <w:pPr>
        <w:spacing w:after="0" w:line="240" w:lineRule="auto"/>
      </w:pPr>
      <w:r>
        <w:separator/>
      </w:r>
    </w:p>
  </w:footnote>
  <w:footnote w:type="continuationSeparator" w:id="0">
    <w:p w:rsidR="00E904F5" w:rsidRDefault="00E904F5" w:rsidP="00F722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42844048"/>
      <w:docPartObj>
        <w:docPartGallery w:val="Page Numbers (Top of Page)"/>
        <w:docPartUnique/>
      </w:docPartObj>
    </w:sdtPr>
    <w:sdtContent>
      <w:p w:rsidR="00F722F2" w:rsidRDefault="00F722F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7B79">
          <w:rPr>
            <w:noProof/>
          </w:rPr>
          <w:t>4</w:t>
        </w:r>
        <w:r>
          <w:fldChar w:fldCharType="end"/>
        </w:r>
      </w:p>
    </w:sdtContent>
  </w:sdt>
  <w:p w:rsidR="00F722F2" w:rsidRDefault="00F722F2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567"/>
    <w:rsid w:val="000155D0"/>
    <w:rsid w:val="00170D87"/>
    <w:rsid w:val="00176488"/>
    <w:rsid w:val="00195111"/>
    <w:rsid w:val="00224284"/>
    <w:rsid w:val="00377FA7"/>
    <w:rsid w:val="003F60B4"/>
    <w:rsid w:val="00511FB7"/>
    <w:rsid w:val="00565553"/>
    <w:rsid w:val="005B4563"/>
    <w:rsid w:val="0068168C"/>
    <w:rsid w:val="006B7B79"/>
    <w:rsid w:val="00742DDD"/>
    <w:rsid w:val="008445D9"/>
    <w:rsid w:val="008938C0"/>
    <w:rsid w:val="008B0822"/>
    <w:rsid w:val="00A83567"/>
    <w:rsid w:val="00B62AEE"/>
    <w:rsid w:val="00B7288F"/>
    <w:rsid w:val="00CA37B8"/>
    <w:rsid w:val="00CD5227"/>
    <w:rsid w:val="00CF63B4"/>
    <w:rsid w:val="00E27157"/>
    <w:rsid w:val="00E904F5"/>
    <w:rsid w:val="00F716A3"/>
    <w:rsid w:val="00F722F2"/>
    <w:rsid w:val="00F84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4FC07D"/>
  <w15:docId w15:val="{FBD9F94E-B53D-4581-8751-154432314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0D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24284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7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722F2"/>
  </w:style>
  <w:style w:type="paragraph" w:styleId="a7">
    <w:name w:val="footer"/>
    <w:basedOn w:val="a"/>
    <w:link w:val="a8"/>
    <w:uiPriority w:val="99"/>
    <w:unhideWhenUsed/>
    <w:rsid w:val="00F72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72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Миша</cp:lastModifiedBy>
  <cp:revision>2</cp:revision>
  <dcterms:created xsi:type="dcterms:W3CDTF">2020-04-23T08:56:00Z</dcterms:created>
  <dcterms:modified xsi:type="dcterms:W3CDTF">2020-04-23T08:56:00Z</dcterms:modified>
</cp:coreProperties>
</file>