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3C" w:rsidRPr="003E493C" w:rsidRDefault="003E493C" w:rsidP="008828B7">
      <w:pPr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Автор: ст. преподаватель кафедры физического воспитания и здоровья Андреева С.В. </w:t>
      </w:r>
    </w:p>
    <w:p w:rsidR="008828B7" w:rsidRPr="00671858" w:rsidRDefault="008828B7" w:rsidP="004063F4">
      <w:pPr>
        <w:ind w:left="35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71858">
        <w:rPr>
          <w:rFonts w:ascii="Times New Roman" w:hAnsi="Times New Roman"/>
          <w:b/>
          <w:bCs/>
          <w:sz w:val="28"/>
          <w:szCs w:val="28"/>
          <w:u w:val="single"/>
        </w:rPr>
        <w:t>Фитне</w:t>
      </w:r>
      <w:bookmarkStart w:id="0" w:name="_GoBack"/>
      <w:bookmarkEnd w:id="0"/>
      <w:r w:rsidRPr="00671858">
        <w:rPr>
          <w:rFonts w:ascii="Times New Roman" w:hAnsi="Times New Roman"/>
          <w:b/>
          <w:bCs/>
          <w:sz w:val="28"/>
          <w:szCs w:val="28"/>
          <w:u w:val="single"/>
        </w:rPr>
        <w:t>с-аэробика  и спортивная аэробика</w:t>
      </w:r>
    </w:p>
    <w:p w:rsidR="008828B7" w:rsidRPr="00671858" w:rsidRDefault="008828B7" w:rsidP="008828B7">
      <w:pPr>
        <w:pStyle w:val="a3"/>
        <w:numPr>
          <w:ilvl w:val="0"/>
          <w:numId w:val="11"/>
        </w:numPr>
        <w:jc w:val="both"/>
        <w:rPr>
          <w:b/>
        </w:rPr>
      </w:pPr>
      <w:r w:rsidRPr="00671858">
        <w:rPr>
          <w:b/>
        </w:rPr>
        <w:t xml:space="preserve"> Описание вида спорта</w:t>
      </w:r>
    </w:p>
    <w:p w:rsidR="008828B7" w:rsidRPr="00671858" w:rsidRDefault="008828B7" w:rsidP="008828B7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858">
        <w:rPr>
          <w:rFonts w:ascii="Times New Roman" w:hAnsi="Times New Roman"/>
          <w:b/>
          <w:sz w:val="24"/>
          <w:szCs w:val="24"/>
        </w:rPr>
        <w:t>Название и историческая справка (появление в мире, появление в нашей стране).</w:t>
      </w:r>
    </w:p>
    <w:p w:rsidR="008828B7" w:rsidRPr="00671858" w:rsidRDefault="008828B7" w:rsidP="008828B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71858">
        <w:rPr>
          <w:rFonts w:ascii="Times New Roman" w:hAnsi="Times New Roman"/>
          <w:sz w:val="24"/>
          <w:szCs w:val="24"/>
        </w:rPr>
        <w:t xml:space="preserve">История развития аэробики как особой формы двигательной активности берет свое начало во второй половине XX в., когда доктор К. Купер выпустил книгу под названием “Аэробика” и стал автором этого термина. Занимаясь научно-исследовательской работой в центре по подготовке специалистов военно-воздушных сил США, он использовал форму аэробной тренировки в качестве средства общей физической подготовки, а затем создал научный центр аэробики. </w:t>
      </w:r>
    </w:p>
    <w:p w:rsidR="008828B7" w:rsidRPr="00671858" w:rsidRDefault="008828B7" w:rsidP="008828B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71858">
        <w:rPr>
          <w:rFonts w:ascii="Times New Roman" w:hAnsi="Times New Roman"/>
          <w:sz w:val="24"/>
          <w:szCs w:val="24"/>
        </w:rPr>
        <w:t xml:space="preserve">Взаимодействуя с К. Купером, Дж. Соренсен – специалист по танцам, использовала отдельные части программы по общей физической подготовке в танцах, разработала новую форму занятий – “аэробные танцы” и распространила ее, создав широкую сеть аэробных студий. Благодаря хорошо поставленной рекламе и инвестициям “аэробная” форма стала в 1970-х годах основной в занятиях по общей физической подготовке и начала обрастать некоторой научностью организационно-методического обеспечения (например, обоснованием необходимости согласования двигательного режима с режимом и рационом питания). </w:t>
      </w:r>
    </w:p>
    <w:p w:rsidR="008828B7" w:rsidRPr="00671858" w:rsidRDefault="008828B7" w:rsidP="008828B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1858">
        <w:rPr>
          <w:rFonts w:ascii="Times New Roman" w:hAnsi="Times New Roman"/>
          <w:sz w:val="24"/>
          <w:szCs w:val="24"/>
        </w:rPr>
        <w:t>В 1982 г. известная американская актриса Джейн Фонда выступила по телевидению с программой танцевальных и гимнастических упражнений, пропагандируя одно из направлений аэробики К.Купера, названное им «аэробные танцы». Это послужило основой для создания современной оздоровительной аэробики, которая продолжает лидировать по популярности в нашей стране и за рубежом.</w:t>
      </w:r>
    </w:p>
    <w:p w:rsidR="008828B7" w:rsidRPr="00671858" w:rsidRDefault="008828B7" w:rsidP="008828B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1858">
        <w:rPr>
          <w:rFonts w:ascii="Times New Roman" w:hAnsi="Times New Roman"/>
          <w:sz w:val="24"/>
          <w:szCs w:val="24"/>
        </w:rPr>
        <w:t xml:space="preserve">В 1982 г. образовалась Международная ассоциация танцевальных упражнений, которая занялась созданием членских организаций, распространением специальных печатных изданий, организацией ежегодных конвенций (съездов, сборов), после которых американским инструкторам по воркаут-аэробике выдаются соответствующие сертификаты на право вести занятия. </w:t>
      </w:r>
    </w:p>
    <w:p w:rsidR="008828B7" w:rsidRPr="00671858" w:rsidRDefault="008828B7" w:rsidP="008828B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1858">
        <w:rPr>
          <w:rFonts w:ascii="Times New Roman" w:hAnsi="Times New Roman"/>
          <w:sz w:val="24"/>
          <w:szCs w:val="24"/>
        </w:rPr>
        <w:t xml:space="preserve">В июне 1983 г. образовалась еще одна организация, которая также занялась подготовкой инструкторов аэробики – американская ассоциация аэробики и фитнесса. И это свидетельствовало о широком интересе к аэробике, который рождал спрос и предложение. </w:t>
      </w:r>
    </w:p>
    <w:p w:rsidR="008828B7" w:rsidRPr="00671858" w:rsidRDefault="008828B7" w:rsidP="008828B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1858">
        <w:rPr>
          <w:rFonts w:ascii="Times New Roman" w:hAnsi="Times New Roman"/>
          <w:sz w:val="24"/>
          <w:szCs w:val="24"/>
        </w:rPr>
        <w:t xml:space="preserve">Исходным для развития аэробики в России явился 1990 г., когда была проведена первая практическая конференция, в которой участвовали в основном преподаватели ритмической гимнастики – как наиболее близкой к аэробике по характеру занятий; в это же время были установлены международные связи с ведущими специалистами. С этого момента в России начинает проводиться целенаправленная научно-исследовательская работа, издаются популярные статьи, для популяризации аэробики используются средства массовой информации. </w:t>
      </w:r>
    </w:p>
    <w:p w:rsidR="008828B7" w:rsidRPr="00671858" w:rsidRDefault="008828B7" w:rsidP="008828B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1858">
        <w:rPr>
          <w:rFonts w:ascii="Times New Roman" w:hAnsi="Times New Roman"/>
          <w:sz w:val="24"/>
          <w:szCs w:val="24"/>
        </w:rPr>
        <w:t>В 1991 году в Москве была образована Федерация Аэробики России (ФАР), являющаяся официальным представителем Международной Федерации Спорта, Аэробики и Фитнеса (</w:t>
      </w:r>
      <w:r w:rsidRPr="00671858">
        <w:rPr>
          <w:rFonts w:ascii="Times New Roman" w:hAnsi="Times New Roman"/>
          <w:sz w:val="24"/>
          <w:szCs w:val="24"/>
          <w:lang w:val="en-US"/>
        </w:rPr>
        <w:t>FISAF</w:t>
      </w:r>
      <w:r w:rsidRPr="00671858">
        <w:rPr>
          <w:rFonts w:ascii="Times New Roman" w:hAnsi="Times New Roman"/>
          <w:sz w:val="24"/>
          <w:szCs w:val="24"/>
        </w:rPr>
        <w:t>).</w:t>
      </w:r>
    </w:p>
    <w:p w:rsidR="008828B7" w:rsidRDefault="008828B7" w:rsidP="008828B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1858">
        <w:rPr>
          <w:rFonts w:ascii="Times New Roman" w:hAnsi="Times New Roman"/>
          <w:sz w:val="24"/>
          <w:szCs w:val="24"/>
        </w:rPr>
        <w:t>Усилиями международных организаций, занимающихся проблемами здоровья, а также медиков, физиологов, педагогов и тренеров разрабатываются различные направления аэробики – с учётом возрастных особенностей занимающихся, уровня физической подготовленности, отличающихся применением различного инвентаря и оборудования.</w:t>
      </w:r>
    </w:p>
    <w:p w:rsidR="008828B7" w:rsidRDefault="008828B7" w:rsidP="008828B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E493C" w:rsidRDefault="003E493C" w:rsidP="008828B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E493C" w:rsidRPr="00671858" w:rsidRDefault="003E493C" w:rsidP="008828B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828B7" w:rsidRPr="00671858" w:rsidRDefault="008828B7" w:rsidP="008828B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858">
        <w:rPr>
          <w:rFonts w:ascii="Times New Roman" w:hAnsi="Times New Roman"/>
          <w:b/>
          <w:sz w:val="24"/>
          <w:szCs w:val="24"/>
        </w:rPr>
        <w:lastRenderedPageBreak/>
        <w:t xml:space="preserve"> Особенности вида</w:t>
      </w:r>
      <w:r w:rsidRPr="00671858">
        <w:rPr>
          <w:rFonts w:ascii="Times New Roman" w:hAnsi="Times New Roman"/>
          <w:sz w:val="24"/>
          <w:szCs w:val="24"/>
        </w:rPr>
        <w:t>.</w:t>
      </w:r>
    </w:p>
    <w:p w:rsidR="008828B7" w:rsidRPr="00671858" w:rsidRDefault="008828B7" w:rsidP="008828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Фитнес – аэробика – это результат соединения двух отдельных видов активности. Фитнес — оздоровительные процедуры, направленные на поддержание общего тонуса организма. Аэробика, она же ритмическая гимнастика — комплексные упражнения под ритмичную музыку. Но то, что получилось из их слияния, напоминает одновременно и аэробику, и спортивные танцы, и гимнастику.</w:t>
      </w:r>
    </w:p>
    <w:p w:rsidR="008828B7" w:rsidRPr="00671858" w:rsidRDefault="008828B7" w:rsidP="008828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 xml:space="preserve">Фитнес – аэробика как вид спорта, зародившийся в фитнесе, представляет самые популярные и современные направления: классическая аэробика, </w:t>
      </w:r>
      <w:r w:rsidR="00FB71A5">
        <w:rPr>
          <w:rFonts w:ascii="Times New Roman" w:hAnsi="Times New Roman"/>
          <w:color w:val="000000"/>
          <w:sz w:val="24"/>
          <w:szCs w:val="24"/>
        </w:rPr>
        <w:t xml:space="preserve">спортивная аэробика, </w:t>
      </w:r>
      <w:r w:rsidRPr="00671858">
        <w:rPr>
          <w:rFonts w:ascii="Times New Roman" w:hAnsi="Times New Roman"/>
          <w:color w:val="000000"/>
          <w:sz w:val="24"/>
          <w:szCs w:val="24"/>
        </w:rPr>
        <w:t>степ, хип-хоп. Еще одним немаловажным моментом является и тот факт, что в отличие от профессионального спорта и от спортивной аэробики в том числе, в фитнес – аэробике нет рискованных и травмоопасных элементов. Фитнес-аэробика синтезировала все лучшее в практике и теории оздоровительной и спортивной аэробики. Это гимнастические и танцевальные движения, прошедшие тщательный отбор временем и практикой специалистов с точки зрения их пользы для здоровья человека.</w:t>
      </w:r>
    </w:p>
    <w:p w:rsidR="008828B7" w:rsidRPr="00671858" w:rsidRDefault="008828B7" w:rsidP="008828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 xml:space="preserve"> С 2000 года в чемпионатах, кубках и первенствах России, проводимых Федерацией Аэробики, приняло участие уже более 10000 человек. А ведь выступления на соревнованиях, конкурсах, фестивалях является для молодого человека сильнейшим мотивационным фактором систематических занятий физкультурой и спортом, мощным стимулом к ведению здорового полноценного образа жизни.</w:t>
      </w:r>
    </w:p>
    <w:p w:rsidR="008828B7" w:rsidRDefault="008828B7" w:rsidP="008828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 xml:space="preserve">Хорошо известно, что в настоящее время проблема сохранения здоровья и здорового образа жизни очень актуальна. В условиях растущего технического прогресса резко снижается двигательная активность взрослых и детей. А оптимальная физическая нагрузка </w:t>
      </w:r>
      <w:r>
        <w:rPr>
          <w:rFonts w:ascii="Times New Roman" w:hAnsi="Times New Roman"/>
          <w:color w:val="000000"/>
          <w:sz w:val="24"/>
          <w:szCs w:val="24"/>
        </w:rPr>
        <w:t xml:space="preserve">в фитнес-аэробике </w:t>
      </w:r>
      <w:r w:rsidRPr="00671858">
        <w:rPr>
          <w:rFonts w:ascii="Times New Roman" w:hAnsi="Times New Roman"/>
          <w:color w:val="000000"/>
          <w:sz w:val="24"/>
          <w:szCs w:val="24"/>
        </w:rPr>
        <w:t>способствует психологическому здоровью личности, помогает эмоционально «разрядиться», то есть избавит</w:t>
      </w:r>
      <w:r w:rsidR="00877C66">
        <w:rPr>
          <w:rFonts w:ascii="Times New Roman" w:hAnsi="Times New Roman"/>
          <w:color w:val="000000"/>
          <w:sz w:val="24"/>
          <w:szCs w:val="24"/>
        </w:rPr>
        <w:t>ьс</w:t>
      </w:r>
      <w:r w:rsidRPr="00671858">
        <w:rPr>
          <w:rFonts w:ascii="Times New Roman" w:hAnsi="Times New Roman"/>
          <w:color w:val="000000"/>
          <w:sz w:val="24"/>
          <w:szCs w:val="24"/>
        </w:rPr>
        <w:t>я от стресса, накопленного в течени</w:t>
      </w:r>
      <w:r w:rsidR="00877C66">
        <w:rPr>
          <w:rFonts w:ascii="Times New Roman" w:hAnsi="Times New Roman"/>
          <w:color w:val="000000"/>
          <w:sz w:val="24"/>
          <w:szCs w:val="24"/>
        </w:rPr>
        <w:t>е</w:t>
      </w:r>
      <w:r w:rsidRPr="00671858">
        <w:rPr>
          <w:rFonts w:ascii="Times New Roman" w:hAnsi="Times New Roman"/>
          <w:color w:val="000000"/>
          <w:sz w:val="24"/>
          <w:szCs w:val="24"/>
        </w:rPr>
        <w:t xml:space="preserve"> дня. Регулярное выполнение физических упражнений дает заряд энергии и улучшает настроение, что способствует увеличению работоспособности студента.</w:t>
      </w:r>
    </w:p>
    <w:p w:rsidR="008828B7" w:rsidRDefault="008828B7" w:rsidP="008828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8B7" w:rsidRPr="00671858" w:rsidRDefault="008828B7" w:rsidP="008828B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185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Оборудование и основные термины</w:t>
      </w:r>
    </w:p>
    <w:p w:rsidR="008828B7" w:rsidRPr="00671858" w:rsidRDefault="008828B7" w:rsidP="008828B7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671858">
        <w:rPr>
          <w:rStyle w:val="c3"/>
          <w:color w:val="000000"/>
          <w:u w:val="single"/>
        </w:rPr>
        <w:t>Материально техническое обеспечение:</w:t>
      </w:r>
    </w:p>
    <w:p w:rsidR="008828B7" w:rsidRPr="00671858" w:rsidRDefault="008828B7" w:rsidP="008828B7">
      <w:pPr>
        <w:pStyle w:val="c0"/>
        <w:spacing w:before="0" w:beforeAutospacing="0" w:after="0" w:afterAutospacing="0"/>
        <w:rPr>
          <w:color w:val="000000"/>
        </w:rPr>
      </w:pPr>
      <w:r w:rsidRPr="00671858">
        <w:rPr>
          <w:rStyle w:val="c3"/>
          <w:color w:val="000000"/>
        </w:rPr>
        <w:t>   Занятия по фитнес- аэробике проводятся в зале аэробики, в баскетбольном зале</w:t>
      </w:r>
      <w:r>
        <w:rPr>
          <w:rStyle w:val="c3"/>
          <w:color w:val="000000"/>
        </w:rPr>
        <w:t>, в тренажерном зале</w:t>
      </w:r>
      <w:r w:rsidRPr="00671858">
        <w:rPr>
          <w:rStyle w:val="c3"/>
          <w:color w:val="000000"/>
        </w:rPr>
        <w:t>.</w:t>
      </w:r>
      <w:r w:rsidRPr="00671858">
        <w:rPr>
          <w:rFonts w:ascii="Calibri" w:hAnsi="Calibri" w:cs="Calibri"/>
          <w:color w:val="000000"/>
        </w:rPr>
        <w:t xml:space="preserve"> </w:t>
      </w:r>
      <w:r w:rsidRPr="00671858">
        <w:rPr>
          <w:color w:val="000000"/>
        </w:rPr>
        <w:t xml:space="preserve">Оборудование: </w:t>
      </w:r>
    </w:p>
    <w:p w:rsidR="008828B7" w:rsidRPr="00671858" w:rsidRDefault="008828B7" w:rsidP="008828B7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671858">
        <w:rPr>
          <w:rStyle w:val="c3"/>
          <w:color w:val="000000"/>
        </w:rPr>
        <w:t>  - спортивные мячи</w:t>
      </w:r>
    </w:p>
    <w:p w:rsidR="008828B7" w:rsidRPr="00671858" w:rsidRDefault="008828B7" w:rsidP="008828B7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671858">
        <w:rPr>
          <w:rStyle w:val="c3"/>
          <w:color w:val="000000"/>
        </w:rPr>
        <w:t>  - гимнастические обручи</w:t>
      </w:r>
    </w:p>
    <w:p w:rsidR="008828B7" w:rsidRPr="00671858" w:rsidRDefault="008828B7" w:rsidP="008828B7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671858">
        <w:rPr>
          <w:rStyle w:val="c3"/>
          <w:color w:val="000000"/>
        </w:rPr>
        <w:t xml:space="preserve">  - скакалки</w:t>
      </w:r>
    </w:p>
    <w:p w:rsidR="008828B7" w:rsidRPr="00671858" w:rsidRDefault="008828B7" w:rsidP="008828B7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671858">
        <w:rPr>
          <w:rStyle w:val="c3"/>
          <w:color w:val="000000"/>
        </w:rPr>
        <w:t xml:space="preserve">  - гантели</w:t>
      </w:r>
    </w:p>
    <w:p w:rsidR="008828B7" w:rsidRPr="00671858" w:rsidRDefault="008828B7" w:rsidP="008828B7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671858">
        <w:rPr>
          <w:rStyle w:val="c3"/>
          <w:color w:val="000000"/>
        </w:rPr>
        <w:t xml:space="preserve">  - фитболы</w:t>
      </w:r>
    </w:p>
    <w:p w:rsidR="008828B7" w:rsidRPr="00671858" w:rsidRDefault="008828B7" w:rsidP="008828B7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671858">
        <w:rPr>
          <w:rStyle w:val="c3"/>
          <w:color w:val="000000"/>
        </w:rPr>
        <w:t xml:space="preserve">  - эспандеры</w:t>
      </w:r>
    </w:p>
    <w:p w:rsidR="008828B7" w:rsidRPr="00671858" w:rsidRDefault="008828B7" w:rsidP="008828B7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671858">
        <w:rPr>
          <w:rStyle w:val="c3"/>
          <w:color w:val="000000"/>
        </w:rPr>
        <w:t xml:space="preserve">  - гимнастические коврики</w:t>
      </w:r>
    </w:p>
    <w:p w:rsidR="008828B7" w:rsidRPr="00671858" w:rsidRDefault="008828B7" w:rsidP="008828B7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671858">
        <w:rPr>
          <w:rStyle w:val="c3"/>
          <w:color w:val="000000"/>
        </w:rPr>
        <w:t xml:space="preserve">  - упоры для отжиманий</w:t>
      </w:r>
    </w:p>
    <w:p w:rsidR="008828B7" w:rsidRPr="00671858" w:rsidRDefault="008828B7" w:rsidP="008828B7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671858">
        <w:rPr>
          <w:rStyle w:val="c3"/>
          <w:color w:val="000000"/>
        </w:rPr>
        <w:t xml:space="preserve">  - боди</w:t>
      </w:r>
      <w:r>
        <w:rPr>
          <w:rStyle w:val="c3"/>
          <w:color w:val="000000"/>
        </w:rPr>
        <w:t>-</w:t>
      </w:r>
      <w:r w:rsidRPr="00671858">
        <w:rPr>
          <w:rStyle w:val="c3"/>
          <w:color w:val="000000"/>
        </w:rPr>
        <w:t>бары</w:t>
      </w:r>
    </w:p>
    <w:p w:rsidR="008828B7" w:rsidRDefault="008828B7" w:rsidP="008828B7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671858">
        <w:rPr>
          <w:rStyle w:val="c3"/>
          <w:color w:val="000000"/>
        </w:rPr>
        <w:t xml:space="preserve">  - степ-платформы</w:t>
      </w:r>
    </w:p>
    <w:p w:rsidR="008828B7" w:rsidRDefault="008828B7" w:rsidP="008828B7">
      <w:pPr>
        <w:pStyle w:val="c0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  - музыкальное оборудование</w:t>
      </w:r>
      <w:r w:rsidR="00877C66">
        <w:rPr>
          <w:rStyle w:val="c3"/>
          <w:color w:val="000000"/>
        </w:rPr>
        <w:t>.</w:t>
      </w:r>
    </w:p>
    <w:p w:rsidR="008828B7" w:rsidRDefault="008828B7" w:rsidP="008828B7">
      <w:pPr>
        <w:pStyle w:val="c0"/>
        <w:spacing w:before="0" w:beforeAutospacing="0" w:after="0" w:afterAutospacing="0"/>
        <w:rPr>
          <w:rStyle w:val="c3"/>
          <w:color w:val="000000"/>
          <w:u w:val="single"/>
        </w:rPr>
      </w:pPr>
      <w:r w:rsidRPr="00671858">
        <w:rPr>
          <w:rStyle w:val="c3"/>
          <w:color w:val="000000"/>
          <w:u w:val="single"/>
        </w:rPr>
        <w:t>Основные термины</w:t>
      </w:r>
      <w:r>
        <w:rPr>
          <w:rStyle w:val="c3"/>
          <w:color w:val="000000"/>
          <w:u w:val="single"/>
        </w:rPr>
        <w:t xml:space="preserve">: </w:t>
      </w:r>
    </w:p>
    <w:p w:rsidR="008828B7" w:rsidRDefault="008828B7" w:rsidP="008828B7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671858">
        <w:rPr>
          <w:rStyle w:val="c3"/>
          <w:color w:val="000000"/>
        </w:rPr>
        <w:t xml:space="preserve">Названия </w:t>
      </w:r>
      <w:r>
        <w:rPr>
          <w:rStyle w:val="c3"/>
          <w:color w:val="000000"/>
        </w:rPr>
        <w:t>всех базовых шагов аэробики, степ-аэробики, спортивной аэробики, акробатики, гимнастики.</w:t>
      </w:r>
    </w:p>
    <w:p w:rsidR="008828B7" w:rsidRPr="00671858" w:rsidRDefault="008828B7" w:rsidP="008828B7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8828B7" w:rsidRPr="00671858" w:rsidRDefault="008828B7" w:rsidP="008828B7">
      <w:pPr>
        <w:pStyle w:val="c0"/>
        <w:numPr>
          <w:ilvl w:val="1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71858">
        <w:rPr>
          <w:b/>
          <w:bCs/>
          <w:color w:val="000000"/>
          <w:shd w:val="clear" w:color="auto" w:fill="FFFFFF"/>
        </w:rPr>
        <w:t>Виды соревнований</w:t>
      </w:r>
    </w:p>
    <w:p w:rsidR="008828B7" w:rsidRDefault="008828B7" w:rsidP="008828B7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Отборочный чемпионат внутри учебного заведения, чемпионаты среди ВУЗов по фитнес-аэробике и спортивной аэробике</w:t>
      </w:r>
      <w:r w:rsidR="00877C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FISAF</w:t>
      </w:r>
      <w:r w:rsidRPr="006718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 спортивной аэробике</w:t>
      </w:r>
      <w:r w:rsidR="00877C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FIG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чемпионаты Санкт-Петербурга, чемпионаты СЗФО, чемпионаты г.</w:t>
      </w:r>
      <w:r w:rsidR="00877C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и России</w:t>
      </w:r>
      <w:r w:rsidR="00FB71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чемпионаты Европы и Мира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828B7" w:rsidRPr="00671858" w:rsidRDefault="008828B7" w:rsidP="008828B7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828B7" w:rsidRPr="00671858" w:rsidRDefault="008828B7" w:rsidP="008828B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185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Средства</w:t>
      </w:r>
      <w:r w:rsidRPr="006718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67185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методы</w:t>
      </w:r>
      <w:r w:rsidRPr="006718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7185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фитнес-аэробики</w:t>
      </w:r>
    </w:p>
    <w:p w:rsidR="008828B7" w:rsidRPr="00671858" w:rsidRDefault="008828B7" w:rsidP="008828B7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1858">
        <w:rPr>
          <w:rFonts w:ascii="Times New Roman" w:hAnsi="Times New Roman"/>
          <w:sz w:val="24"/>
          <w:szCs w:val="24"/>
          <w:u w:val="single"/>
        </w:rPr>
        <w:t>Основными средствами</w:t>
      </w:r>
      <w:r w:rsidRPr="00671858">
        <w:rPr>
          <w:rFonts w:ascii="Times New Roman" w:hAnsi="Times New Roman"/>
          <w:sz w:val="24"/>
          <w:szCs w:val="24"/>
        </w:rPr>
        <w:t xml:space="preserve"> являются специальные упражнения аэробики, общеразвивающие упражнения, классическая аэробика, степ-аэробика, фитбол, стретчинг, акробатические упражнения, танцевальные элементы, и т.д. Вспомогательными средствами являются естественные силы природы и гигиенические факторы.</w:t>
      </w:r>
    </w:p>
    <w:p w:rsidR="008828B7" w:rsidRPr="00671858" w:rsidRDefault="008828B7" w:rsidP="008828B7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1858">
        <w:rPr>
          <w:rFonts w:ascii="Times New Roman" w:hAnsi="Times New Roman"/>
          <w:color w:val="000000"/>
          <w:sz w:val="24"/>
          <w:szCs w:val="24"/>
          <w:u w:val="single"/>
        </w:rPr>
        <w:t>В учебном процессе используются следующие методы обучения:</w:t>
      </w:r>
    </w:p>
    <w:p w:rsidR="008828B7" w:rsidRPr="00671858" w:rsidRDefault="008828B7" w:rsidP="00877C66">
      <w:pPr>
        <w:pStyle w:val="a4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Объяснительно- иллюстративный метод, средства: объяснение, рассказ, учебные пособия, наглядные средства.</w:t>
      </w:r>
    </w:p>
    <w:p w:rsidR="008828B7" w:rsidRPr="00671858" w:rsidRDefault="008828B7" w:rsidP="00877C66">
      <w:pPr>
        <w:pStyle w:val="a4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Репродуктивный метод, средства: различные виды спортивных упражнений, тренажеры и спортивное оборудование.</w:t>
      </w:r>
    </w:p>
    <w:p w:rsidR="008828B7" w:rsidRPr="00671858" w:rsidRDefault="008828B7" w:rsidP="00877C66">
      <w:pPr>
        <w:pStyle w:val="a4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Частично- поисковый метод, средства: устное слово, таблицы, задания, спортивный инвентарь.</w:t>
      </w:r>
    </w:p>
    <w:p w:rsidR="008828B7" w:rsidRPr="00671858" w:rsidRDefault="008828B7" w:rsidP="00877C66">
      <w:pPr>
        <w:pStyle w:val="a4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Метод целостного упражнения.</w:t>
      </w:r>
    </w:p>
    <w:p w:rsidR="008828B7" w:rsidRPr="00671858" w:rsidRDefault="008828B7" w:rsidP="00877C66">
      <w:pPr>
        <w:pStyle w:val="a4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Повторный метод.</w:t>
      </w:r>
    </w:p>
    <w:p w:rsidR="008828B7" w:rsidRPr="00671858" w:rsidRDefault="008828B7" w:rsidP="00877C66">
      <w:pPr>
        <w:pStyle w:val="a4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Переменный метод.</w:t>
      </w:r>
    </w:p>
    <w:p w:rsidR="008828B7" w:rsidRPr="00671858" w:rsidRDefault="008828B7" w:rsidP="00877C66">
      <w:pPr>
        <w:pStyle w:val="a4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Группа методов контроля, самоконтроля и учета.</w:t>
      </w:r>
    </w:p>
    <w:p w:rsidR="008828B7" w:rsidRPr="00671858" w:rsidRDefault="008828B7" w:rsidP="00877C66">
      <w:pPr>
        <w:pStyle w:val="a4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Метод индивидуальной работы.</w:t>
      </w:r>
    </w:p>
    <w:p w:rsidR="008828B7" w:rsidRPr="00671858" w:rsidRDefault="008828B7" w:rsidP="008828B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8828B7" w:rsidRPr="00671858" w:rsidRDefault="008828B7" w:rsidP="008828B7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671858">
        <w:rPr>
          <w:rStyle w:val="c3"/>
          <w:color w:val="000000"/>
        </w:rPr>
        <w:t xml:space="preserve">         </w:t>
      </w:r>
      <w:r>
        <w:rPr>
          <w:rStyle w:val="c3"/>
          <w:color w:val="000000"/>
        </w:rPr>
        <w:t xml:space="preserve">2.3 </w:t>
      </w:r>
      <w:r w:rsidRPr="00671858">
        <w:rPr>
          <w:rStyle w:val="c3"/>
          <w:color w:val="000000"/>
        </w:rPr>
        <w:t xml:space="preserve"> </w:t>
      </w:r>
      <w:r w:rsidRPr="00671858">
        <w:rPr>
          <w:rStyle w:val="c3"/>
          <w:color w:val="000000"/>
          <w:u w:val="single"/>
        </w:rPr>
        <w:t>Основными формами учебно - тренировочного процесса являются:</w:t>
      </w:r>
    </w:p>
    <w:p w:rsidR="008828B7" w:rsidRPr="00671858" w:rsidRDefault="008828B7" w:rsidP="008828B7">
      <w:pPr>
        <w:pStyle w:val="c0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671858">
        <w:rPr>
          <w:rStyle w:val="c3"/>
          <w:color w:val="000000"/>
        </w:rPr>
        <w:t>Групповые учебно - тренировочные и теоретические занятия</w:t>
      </w:r>
      <w:r>
        <w:rPr>
          <w:rStyle w:val="c3"/>
          <w:color w:val="000000"/>
        </w:rPr>
        <w:t xml:space="preserve"> (</w:t>
      </w:r>
      <w:r>
        <w:t>также р</w:t>
      </w:r>
      <w:r w:rsidRPr="00250C8B">
        <w:t>абота в парах, тройках, малых группах</w:t>
      </w:r>
      <w:r>
        <w:t>)</w:t>
      </w:r>
      <w:r w:rsidRPr="00671858">
        <w:rPr>
          <w:rStyle w:val="c3"/>
          <w:color w:val="000000"/>
        </w:rPr>
        <w:t>.</w:t>
      </w:r>
    </w:p>
    <w:p w:rsidR="008828B7" w:rsidRPr="00671858" w:rsidRDefault="008828B7" w:rsidP="008828B7">
      <w:pPr>
        <w:pStyle w:val="c0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671858">
        <w:rPr>
          <w:rStyle w:val="c3"/>
          <w:color w:val="000000"/>
        </w:rPr>
        <w:t>Работа по индивидуальным планам подготовки.</w:t>
      </w:r>
    </w:p>
    <w:p w:rsidR="008828B7" w:rsidRPr="00671858" w:rsidRDefault="008828B7" w:rsidP="008828B7">
      <w:pPr>
        <w:pStyle w:val="c0"/>
        <w:numPr>
          <w:ilvl w:val="0"/>
          <w:numId w:val="6"/>
        </w:numPr>
        <w:spacing w:before="0" w:beforeAutospacing="0" w:after="0" w:afterAutospacing="0"/>
        <w:rPr>
          <w:rStyle w:val="c3"/>
          <w:rFonts w:ascii="Calibri" w:hAnsi="Calibri" w:cs="Calibri"/>
          <w:color w:val="000000"/>
        </w:rPr>
      </w:pPr>
      <w:r w:rsidRPr="00671858">
        <w:rPr>
          <w:rStyle w:val="c3"/>
          <w:color w:val="000000"/>
        </w:rPr>
        <w:t>Прохождение медицинского осмотра.</w:t>
      </w:r>
    </w:p>
    <w:p w:rsidR="008828B7" w:rsidRPr="00671858" w:rsidRDefault="008828B7" w:rsidP="008828B7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8828B7" w:rsidRDefault="008828B7" w:rsidP="008828B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7185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Комплекс специальных упражнений</w:t>
      </w:r>
      <w:r w:rsidR="00FA159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67185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характерных для вида, доступный для выполнения студентами в домашних условиях</w:t>
      </w:r>
    </w:p>
    <w:p w:rsidR="008828B7" w:rsidRPr="00671858" w:rsidRDefault="008828B7" w:rsidP="008828B7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7185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Разминка (шаги базовой аэробики на месте)</w:t>
      </w:r>
    </w:p>
    <w:p w:rsidR="008828B7" w:rsidRDefault="008828B7" w:rsidP="008828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8828B7" w:rsidSect="00877C66"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8B7" w:rsidRPr="00671858" w:rsidRDefault="008828B7" w:rsidP="00100E25">
      <w:pPr>
        <w:shd w:val="clear" w:color="auto" w:fill="FFFFFF"/>
        <w:spacing w:after="0" w:line="240" w:lineRule="auto"/>
        <w:ind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№ 1</w:t>
      </w:r>
    </w:p>
    <w:p w:rsidR="008828B7" w:rsidRPr="00671858" w:rsidRDefault="008828B7" w:rsidP="00100E25">
      <w:pPr>
        <w:numPr>
          <w:ilvl w:val="0"/>
          <w:numId w:val="7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4 – walking (ходьба в продвижении) ↑</w:t>
      </w:r>
    </w:p>
    <w:p w:rsidR="008828B7" w:rsidRPr="00671858" w:rsidRDefault="008828B7" w:rsidP="00100E25">
      <w:pPr>
        <w:shd w:val="clear" w:color="auto" w:fill="FFFFFF"/>
        <w:spacing w:after="0" w:line="240" w:lineRule="auto"/>
        <w:ind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5 – 8 – march-(ing) (ходьба на месте)</w:t>
      </w:r>
    </w:p>
    <w:p w:rsidR="008828B7" w:rsidRPr="00671858" w:rsidRDefault="008828B7" w:rsidP="0051770B">
      <w:pPr>
        <w:numPr>
          <w:ilvl w:val="0"/>
          <w:numId w:val="7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4 – walking (ходьба в продвижении) ↓</w:t>
      </w:r>
    </w:p>
    <w:p w:rsidR="008828B7" w:rsidRPr="00671858" w:rsidRDefault="008828B7" w:rsidP="00100E25">
      <w:pPr>
        <w:shd w:val="clear" w:color="auto" w:fill="FFFFFF"/>
        <w:spacing w:after="0" w:line="240" w:lineRule="auto"/>
        <w:ind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5 – 8 – march-(ing) (ходьба на месте)</w:t>
      </w:r>
    </w:p>
    <w:p w:rsidR="008828B7" w:rsidRPr="00671858" w:rsidRDefault="008828B7" w:rsidP="0051770B">
      <w:pPr>
        <w:numPr>
          <w:ilvl w:val="0"/>
          <w:numId w:val="7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8</w:t>
      </w:r>
      <w:r w:rsidRPr="0051770B">
        <w:rPr>
          <w:rFonts w:ascii="Times New Roman" w:hAnsi="Times New Roman"/>
          <w:color w:val="000000"/>
          <w:sz w:val="24"/>
          <w:szCs w:val="24"/>
        </w:rPr>
        <w:t> </w:t>
      </w:r>
      <w:r w:rsidRPr="00671858">
        <w:rPr>
          <w:rFonts w:ascii="Times New Roman" w:hAnsi="Times New Roman"/>
          <w:color w:val="000000"/>
          <w:sz w:val="24"/>
          <w:szCs w:val="24"/>
        </w:rPr>
        <w:t>– 4 step touch (шаг</w:t>
      </w:r>
      <w:r w:rsidRPr="0051770B">
        <w:rPr>
          <w:rFonts w:ascii="Times New Roman" w:hAnsi="Times New Roman"/>
          <w:color w:val="000000"/>
          <w:sz w:val="24"/>
          <w:szCs w:val="24"/>
        </w:rPr>
        <w:t> </w:t>
      </w:r>
      <w:r w:rsidRPr="00671858">
        <w:rPr>
          <w:rFonts w:ascii="Times New Roman" w:hAnsi="Times New Roman"/>
          <w:color w:val="000000"/>
          <w:sz w:val="24"/>
          <w:szCs w:val="24"/>
        </w:rPr>
        <w:t>в сторону)</w:t>
      </w:r>
    </w:p>
    <w:p w:rsidR="008828B7" w:rsidRPr="0051770B" w:rsidRDefault="008828B7" w:rsidP="007C6B48">
      <w:pPr>
        <w:numPr>
          <w:ilvl w:val="0"/>
          <w:numId w:val="7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51770B">
        <w:rPr>
          <w:rFonts w:ascii="Times New Roman" w:hAnsi="Times New Roman"/>
          <w:color w:val="000000"/>
          <w:sz w:val="24"/>
          <w:szCs w:val="24"/>
        </w:rPr>
        <w:t>1 – 8 – 2 V – step (шаг врозь, назад)</w:t>
      </w:r>
    </w:p>
    <w:p w:rsidR="008828B7" w:rsidRPr="00671858" w:rsidRDefault="008828B7" w:rsidP="00100E25">
      <w:pPr>
        <w:shd w:val="clear" w:color="auto" w:fill="FFFFFF"/>
        <w:spacing w:after="0" w:line="240" w:lineRule="auto"/>
        <w:ind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№ 2</w:t>
      </w:r>
    </w:p>
    <w:p w:rsidR="008828B7" w:rsidRPr="00671858" w:rsidRDefault="008828B7" w:rsidP="00100E25">
      <w:pPr>
        <w:numPr>
          <w:ilvl w:val="0"/>
          <w:numId w:val="8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8 – heel touch (касание пола пяткой)</w:t>
      </w:r>
    </w:p>
    <w:p w:rsidR="008828B7" w:rsidRPr="00671858" w:rsidRDefault="008828B7" w:rsidP="00100E25">
      <w:pPr>
        <w:numPr>
          <w:ilvl w:val="0"/>
          <w:numId w:val="8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8 – march-(ing) ходьба на месте</w:t>
      </w:r>
    </w:p>
    <w:p w:rsidR="008828B7" w:rsidRPr="00671858" w:rsidRDefault="008828B7" w:rsidP="00100E25">
      <w:pPr>
        <w:numPr>
          <w:ilvl w:val="0"/>
          <w:numId w:val="8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8 – toe touch (касание пола носком)</w:t>
      </w:r>
    </w:p>
    <w:p w:rsidR="008828B7" w:rsidRPr="00671858" w:rsidRDefault="008828B7" w:rsidP="00100E25">
      <w:pPr>
        <w:numPr>
          <w:ilvl w:val="0"/>
          <w:numId w:val="8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8 – march-(ing) ходьба на месте</w:t>
      </w:r>
    </w:p>
    <w:p w:rsidR="008828B7" w:rsidRPr="00671858" w:rsidRDefault="008828B7" w:rsidP="00100E25">
      <w:pPr>
        <w:shd w:val="clear" w:color="auto" w:fill="FFFFFF"/>
        <w:spacing w:after="0" w:line="240" w:lineRule="auto"/>
        <w:ind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№ 3</w:t>
      </w:r>
    </w:p>
    <w:p w:rsidR="008828B7" w:rsidRPr="00671858" w:rsidRDefault="008828B7" w:rsidP="00100E25">
      <w:pPr>
        <w:numPr>
          <w:ilvl w:val="0"/>
          <w:numId w:val="9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8 – heel touch (касание пола пяткой)</w:t>
      </w:r>
    </w:p>
    <w:p w:rsidR="008828B7" w:rsidRPr="00671858" w:rsidRDefault="008828B7" w:rsidP="00100E25">
      <w:pPr>
        <w:numPr>
          <w:ilvl w:val="0"/>
          <w:numId w:val="9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8 – 2 V – step (шаг врозь, назад)</w:t>
      </w:r>
    </w:p>
    <w:p w:rsidR="008828B7" w:rsidRPr="00671858" w:rsidRDefault="008828B7" w:rsidP="00100E25">
      <w:pPr>
        <w:numPr>
          <w:ilvl w:val="0"/>
          <w:numId w:val="9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8 – toe touch (касание пола носком)</w:t>
      </w:r>
    </w:p>
    <w:p w:rsidR="008828B7" w:rsidRPr="00671858" w:rsidRDefault="008828B7" w:rsidP="00100E25">
      <w:pPr>
        <w:numPr>
          <w:ilvl w:val="0"/>
          <w:numId w:val="9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8 – 2 V – step (шаг врозь, назад)</w:t>
      </w:r>
    </w:p>
    <w:p w:rsidR="00100E25" w:rsidRDefault="00100E25" w:rsidP="00100E25">
      <w:pPr>
        <w:shd w:val="clear" w:color="auto" w:fill="FFFFFF"/>
        <w:spacing w:after="0" w:line="240" w:lineRule="auto"/>
        <w:ind w:right="-105"/>
        <w:rPr>
          <w:rFonts w:ascii="Times New Roman" w:hAnsi="Times New Roman"/>
          <w:color w:val="000000"/>
          <w:sz w:val="24"/>
          <w:szCs w:val="24"/>
        </w:rPr>
      </w:pPr>
    </w:p>
    <w:p w:rsidR="008828B7" w:rsidRPr="00671858" w:rsidRDefault="008828B7" w:rsidP="00100E25">
      <w:pPr>
        <w:shd w:val="clear" w:color="auto" w:fill="FFFFFF"/>
        <w:spacing w:after="0" w:line="240" w:lineRule="auto"/>
        <w:ind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№ 4</w:t>
      </w:r>
    </w:p>
    <w:p w:rsidR="008828B7" w:rsidRPr="00671858" w:rsidRDefault="008828B7" w:rsidP="00100E25">
      <w:pPr>
        <w:numPr>
          <w:ilvl w:val="0"/>
          <w:numId w:val="10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4 – walking (ходьба в продвижении) ↑</w:t>
      </w:r>
    </w:p>
    <w:p w:rsidR="008828B7" w:rsidRPr="00671858" w:rsidRDefault="008828B7" w:rsidP="00100E25">
      <w:pPr>
        <w:shd w:val="clear" w:color="auto" w:fill="FFFFFF"/>
        <w:spacing w:after="0" w:line="240" w:lineRule="auto"/>
        <w:ind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5 – 8 – V  – step (шаг врозь, назад)</w:t>
      </w:r>
    </w:p>
    <w:p w:rsidR="008828B7" w:rsidRPr="00671858" w:rsidRDefault="008828B7" w:rsidP="00CC39E7">
      <w:pPr>
        <w:numPr>
          <w:ilvl w:val="0"/>
          <w:numId w:val="10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4 – walking (ходьба в продвижении) ↓</w:t>
      </w:r>
    </w:p>
    <w:p w:rsidR="008828B7" w:rsidRPr="00671858" w:rsidRDefault="008828B7" w:rsidP="00CC39E7">
      <w:pPr>
        <w:shd w:val="clear" w:color="auto" w:fill="FFFFFF"/>
        <w:spacing w:after="0" w:line="240" w:lineRule="auto"/>
        <w:ind w:right="-105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5 – 8 – V  – step (шаг врозь, назад)</w:t>
      </w:r>
    </w:p>
    <w:p w:rsidR="008828B7" w:rsidRPr="00CC39E7" w:rsidRDefault="008828B7" w:rsidP="00CC39E7">
      <w:pPr>
        <w:numPr>
          <w:ilvl w:val="0"/>
          <w:numId w:val="10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CC39E7">
        <w:rPr>
          <w:rFonts w:ascii="Times New Roman" w:hAnsi="Times New Roman"/>
          <w:color w:val="000000"/>
          <w:sz w:val="24"/>
          <w:szCs w:val="24"/>
        </w:rPr>
        <w:t>1 – 4 – double step touch →</w:t>
      </w:r>
    </w:p>
    <w:p w:rsidR="008828B7" w:rsidRPr="00CC39E7" w:rsidRDefault="008828B7" w:rsidP="00CC39E7">
      <w:pPr>
        <w:shd w:val="clear" w:color="auto" w:fill="FFFFFF"/>
        <w:spacing w:after="0" w:line="240" w:lineRule="auto"/>
        <w:ind w:right="-105"/>
        <w:rPr>
          <w:rFonts w:ascii="Times New Roman" w:hAnsi="Times New Roman"/>
          <w:color w:val="000000"/>
          <w:sz w:val="24"/>
          <w:szCs w:val="24"/>
        </w:rPr>
      </w:pPr>
      <w:r w:rsidRPr="00CC39E7">
        <w:rPr>
          <w:rFonts w:ascii="Times New Roman" w:hAnsi="Times New Roman"/>
          <w:color w:val="000000"/>
          <w:sz w:val="24"/>
          <w:szCs w:val="24"/>
        </w:rPr>
        <w:t>5 – 8 – double step touch ←</w:t>
      </w:r>
    </w:p>
    <w:p w:rsidR="008828B7" w:rsidRPr="00CC39E7" w:rsidRDefault="008828B7" w:rsidP="00CC39E7">
      <w:pPr>
        <w:numPr>
          <w:ilvl w:val="0"/>
          <w:numId w:val="10"/>
        </w:numPr>
        <w:shd w:val="clear" w:color="auto" w:fill="FFFFFF"/>
        <w:spacing w:after="0" w:line="240" w:lineRule="auto"/>
        <w:ind w:left="0" w:right="-105"/>
        <w:rPr>
          <w:rFonts w:ascii="Times New Roman" w:hAnsi="Times New Roman"/>
          <w:color w:val="000000"/>
          <w:sz w:val="24"/>
          <w:szCs w:val="24"/>
        </w:rPr>
      </w:pPr>
      <w:r w:rsidRPr="00CC39E7">
        <w:rPr>
          <w:rFonts w:ascii="Times New Roman" w:hAnsi="Times New Roman"/>
          <w:color w:val="000000"/>
          <w:sz w:val="24"/>
          <w:szCs w:val="24"/>
        </w:rPr>
        <w:t>1 – 8 – 2 mambo</w:t>
      </w:r>
    </w:p>
    <w:p w:rsidR="008828B7" w:rsidRPr="00877C66" w:rsidRDefault="008828B7" w:rsidP="00100E25">
      <w:pPr>
        <w:shd w:val="clear" w:color="auto" w:fill="FFFFFF"/>
        <w:spacing w:after="0" w:line="240" w:lineRule="auto"/>
        <w:ind w:right="-105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77C66">
        <w:rPr>
          <w:rFonts w:ascii="Times New Roman" w:hAnsi="Times New Roman"/>
          <w:color w:val="000000"/>
          <w:sz w:val="24"/>
          <w:szCs w:val="24"/>
          <w:lang w:val="en-US"/>
        </w:rPr>
        <w:t>№ 5</w:t>
      </w:r>
    </w:p>
    <w:p w:rsidR="008828B7" w:rsidRPr="003D51B2" w:rsidRDefault="008828B7" w:rsidP="00B3259E">
      <w:pPr>
        <w:numPr>
          <w:ilvl w:val="0"/>
          <w:numId w:val="15"/>
        </w:numPr>
        <w:shd w:val="clear" w:color="auto" w:fill="FFFFFF"/>
        <w:spacing w:after="0" w:line="240" w:lineRule="auto"/>
        <w:ind w:left="0" w:right="-108" w:hanging="357"/>
        <w:rPr>
          <w:rFonts w:ascii="Times New Roman" w:hAnsi="Times New Roman"/>
          <w:color w:val="000000"/>
          <w:sz w:val="24"/>
          <w:szCs w:val="24"/>
        </w:rPr>
      </w:pPr>
      <w:r w:rsidRPr="003D51B2">
        <w:rPr>
          <w:rFonts w:ascii="Times New Roman" w:hAnsi="Times New Roman"/>
          <w:color w:val="000000"/>
          <w:sz w:val="24"/>
          <w:szCs w:val="24"/>
        </w:rPr>
        <w:t>1 – 4 – walking (</w:t>
      </w:r>
      <w:r w:rsidRPr="00671858">
        <w:rPr>
          <w:rFonts w:ascii="Times New Roman" w:hAnsi="Times New Roman"/>
          <w:color w:val="000000"/>
          <w:sz w:val="24"/>
          <w:szCs w:val="24"/>
        </w:rPr>
        <w:t>ходьба</w:t>
      </w:r>
      <w:r w:rsidRPr="003D51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1858">
        <w:rPr>
          <w:rFonts w:ascii="Times New Roman" w:hAnsi="Times New Roman"/>
          <w:color w:val="000000"/>
          <w:sz w:val="24"/>
          <w:szCs w:val="24"/>
        </w:rPr>
        <w:t>в</w:t>
      </w:r>
      <w:r w:rsidRPr="003D51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1858">
        <w:rPr>
          <w:rFonts w:ascii="Times New Roman" w:hAnsi="Times New Roman"/>
          <w:color w:val="000000"/>
          <w:sz w:val="24"/>
          <w:szCs w:val="24"/>
        </w:rPr>
        <w:t>продвижении</w:t>
      </w:r>
      <w:r w:rsidRPr="003D51B2">
        <w:rPr>
          <w:rFonts w:ascii="Times New Roman" w:hAnsi="Times New Roman"/>
          <w:color w:val="000000"/>
          <w:sz w:val="24"/>
          <w:szCs w:val="24"/>
        </w:rPr>
        <w:t>) ↑</w:t>
      </w:r>
    </w:p>
    <w:p w:rsidR="008828B7" w:rsidRPr="00671858" w:rsidRDefault="008828B7" w:rsidP="00B3259E">
      <w:pPr>
        <w:shd w:val="clear" w:color="auto" w:fill="FFFFFF"/>
        <w:spacing w:after="0" w:line="240" w:lineRule="auto"/>
        <w:ind w:right="-108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5 – 8 – V – step (шаг врозь, назад)</w:t>
      </w:r>
    </w:p>
    <w:p w:rsidR="008828B7" w:rsidRPr="00671858" w:rsidRDefault="008828B7" w:rsidP="00B3259E">
      <w:pPr>
        <w:numPr>
          <w:ilvl w:val="0"/>
          <w:numId w:val="15"/>
        </w:numPr>
        <w:shd w:val="clear" w:color="auto" w:fill="FFFFFF"/>
        <w:spacing w:after="0" w:line="240" w:lineRule="auto"/>
        <w:ind w:left="0" w:right="-108" w:hanging="357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4 – walking (ходьба в продвижении) ↓</w:t>
      </w:r>
    </w:p>
    <w:p w:rsidR="008828B7" w:rsidRPr="00671858" w:rsidRDefault="008828B7" w:rsidP="00B3259E">
      <w:pPr>
        <w:shd w:val="clear" w:color="auto" w:fill="FFFFFF"/>
        <w:spacing w:after="0" w:line="240" w:lineRule="auto"/>
        <w:ind w:right="-108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5 – 8 – V – step (шаг врозь, назад)</w:t>
      </w:r>
    </w:p>
    <w:p w:rsidR="008828B7" w:rsidRPr="00671858" w:rsidRDefault="008828B7" w:rsidP="00B3259E">
      <w:pPr>
        <w:numPr>
          <w:ilvl w:val="0"/>
          <w:numId w:val="15"/>
        </w:numPr>
        <w:shd w:val="clear" w:color="auto" w:fill="FFFFFF"/>
        <w:spacing w:after="0" w:line="240" w:lineRule="auto"/>
        <w:ind w:left="0" w:right="-108" w:hanging="357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8 – step touch ∟→↑↓←</w:t>
      </w:r>
    </w:p>
    <w:p w:rsidR="003E493C" w:rsidRDefault="008828B7" w:rsidP="00B3259E">
      <w:pPr>
        <w:numPr>
          <w:ilvl w:val="0"/>
          <w:numId w:val="15"/>
        </w:numPr>
        <w:shd w:val="clear" w:color="auto" w:fill="FFFFFF"/>
        <w:spacing w:after="0" w:line="240" w:lineRule="auto"/>
        <w:ind w:left="0" w:right="-108" w:hanging="357"/>
        <w:rPr>
          <w:rFonts w:ascii="Times New Roman" w:hAnsi="Times New Roman"/>
          <w:color w:val="000000"/>
          <w:sz w:val="24"/>
          <w:szCs w:val="24"/>
        </w:rPr>
      </w:pPr>
      <w:r w:rsidRPr="00671858">
        <w:rPr>
          <w:rFonts w:ascii="Times New Roman" w:hAnsi="Times New Roman"/>
          <w:color w:val="000000"/>
          <w:sz w:val="24"/>
          <w:szCs w:val="24"/>
        </w:rPr>
        <w:t>1 – 4 – mambo </w:t>
      </w:r>
    </w:p>
    <w:p w:rsidR="008828B7" w:rsidRPr="00671858" w:rsidRDefault="008828B7" w:rsidP="003E493C">
      <w:pPr>
        <w:shd w:val="clear" w:color="auto" w:fill="FFFFFF"/>
        <w:spacing w:after="0" w:line="240" w:lineRule="auto"/>
        <w:ind w:right="-108"/>
        <w:rPr>
          <w:rFonts w:ascii="Times New Roman" w:hAnsi="Times New Roman"/>
          <w:color w:val="000000"/>
          <w:sz w:val="24"/>
          <w:szCs w:val="24"/>
        </w:rPr>
      </w:pPr>
      <w:r w:rsidRPr="003D51B2">
        <w:rPr>
          <w:rFonts w:ascii="Times New Roman" w:hAnsi="Times New Roman"/>
          <w:color w:val="000000"/>
          <w:sz w:val="24"/>
          <w:szCs w:val="24"/>
        </w:rPr>
        <w:t> </w:t>
      </w:r>
      <w:r w:rsidRPr="00671858">
        <w:rPr>
          <w:rFonts w:ascii="Times New Roman" w:hAnsi="Times New Roman"/>
          <w:color w:val="000000"/>
          <w:sz w:val="24"/>
          <w:szCs w:val="24"/>
        </w:rPr>
        <w:t>5 – 8 – pivot turn (поворот на месте на 360° построенный на шагах)  </w:t>
      </w:r>
    </w:p>
    <w:p w:rsidR="008828B7" w:rsidRDefault="008828B7" w:rsidP="008828B7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ectPr w:rsidR="008828B7" w:rsidSect="00100E25">
          <w:type w:val="continuous"/>
          <w:pgSz w:w="11906" w:h="16838"/>
          <w:pgMar w:top="1134" w:right="850" w:bottom="1134" w:left="1201" w:header="708" w:footer="708" w:gutter="0"/>
          <w:cols w:num="2" w:space="708"/>
          <w:titlePg/>
          <w:docGrid w:linePitch="360"/>
        </w:sectPr>
      </w:pPr>
    </w:p>
    <w:p w:rsidR="002A1F30" w:rsidRDefault="002A1F30" w:rsidP="008828B7">
      <w:pPr>
        <w:spacing w:after="135" w:line="300" w:lineRule="atLeas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A1F30" w:rsidRDefault="002A1F30" w:rsidP="008828B7">
      <w:pPr>
        <w:spacing w:after="135" w:line="300" w:lineRule="atLeas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828B7" w:rsidRPr="00671858" w:rsidRDefault="008828B7" w:rsidP="008828B7">
      <w:pPr>
        <w:spacing w:after="135" w:line="3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71858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Стретчинг</w:t>
      </w:r>
      <w:r w:rsidRPr="00671858">
        <w:rPr>
          <w:rFonts w:ascii="Times New Roman" w:hAnsi="Times New Roman"/>
          <w:color w:val="000000" w:themeColor="text1"/>
          <w:sz w:val="24"/>
          <w:szCs w:val="24"/>
        </w:rPr>
        <w:t xml:space="preserve"> – упражнения для развития гибкости. </w:t>
      </w:r>
    </w:p>
    <w:p w:rsidR="00100E25" w:rsidRDefault="00100E25" w:rsidP="008828B7">
      <w:pPr>
        <w:spacing w:after="135" w:line="300" w:lineRule="atLeast"/>
        <w:rPr>
          <w:rFonts w:ascii="Times New Roman" w:hAnsi="Times New Roman"/>
          <w:color w:val="000000" w:themeColor="text1"/>
          <w:sz w:val="24"/>
          <w:szCs w:val="24"/>
        </w:rPr>
        <w:sectPr w:rsidR="00100E25" w:rsidSect="00671858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0E25" w:rsidRPr="00100E25" w:rsidRDefault="008828B7" w:rsidP="00100E2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0E25">
        <w:rPr>
          <w:rFonts w:ascii="Times New Roman" w:hAnsi="Times New Roman"/>
          <w:color w:val="000000" w:themeColor="text1"/>
          <w:sz w:val="24"/>
          <w:szCs w:val="24"/>
        </w:rPr>
        <w:t xml:space="preserve">И.п. – </w:t>
      </w:r>
      <w:r w:rsidR="00100E25">
        <w:rPr>
          <w:rFonts w:ascii="Times New Roman" w:hAnsi="Times New Roman"/>
          <w:color w:val="000000" w:themeColor="text1"/>
          <w:sz w:val="24"/>
          <w:szCs w:val="24"/>
        </w:rPr>
        <w:t>стойка ноги врозь;</w:t>
      </w:r>
      <w:r w:rsidRPr="00100E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00E25" w:rsidRDefault="008828B7" w:rsidP="00100E25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0E25">
        <w:rPr>
          <w:rFonts w:ascii="Times New Roman" w:hAnsi="Times New Roman"/>
          <w:color w:val="000000" w:themeColor="text1"/>
          <w:sz w:val="24"/>
          <w:szCs w:val="24"/>
        </w:rPr>
        <w:t xml:space="preserve">1 – </w:t>
      </w:r>
      <w:r w:rsidR="00100E25">
        <w:rPr>
          <w:rFonts w:ascii="Times New Roman" w:hAnsi="Times New Roman"/>
          <w:color w:val="000000" w:themeColor="text1"/>
          <w:sz w:val="24"/>
          <w:szCs w:val="24"/>
        </w:rPr>
        <w:t>наклон прогнувшись</w:t>
      </w:r>
      <w:r w:rsidRPr="00100E25">
        <w:rPr>
          <w:rFonts w:ascii="Times New Roman" w:hAnsi="Times New Roman"/>
          <w:color w:val="000000" w:themeColor="text1"/>
          <w:sz w:val="24"/>
          <w:szCs w:val="24"/>
        </w:rPr>
        <w:t xml:space="preserve">, левая рука книзу – коснуться стопы, правая назад и вверх;  </w:t>
      </w:r>
    </w:p>
    <w:p w:rsidR="00100E25" w:rsidRDefault="008828B7" w:rsidP="00100E25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0E2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00E2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00E25">
        <w:rPr>
          <w:rFonts w:ascii="Times New Roman" w:hAnsi="Times New Roman"/>
          <w:color w:val="000000" w:themeColor="text1"/>
          <w:sz w:val="24"/>
          <w:szCs w:val="24"/>
        </w:rPr>
        <w:t xml:space="preserve">поменять положение </w:t>
      </w:r>
      <w:r w:rsidR="00100E25">
        <w:rPr>
          <w:rFonts w:ascii="Times New Roman" w:hAnsi="Times New Roman"/>
          <w:color w:val="000000" w:themeColor="text1"/>
          <w:sz w:val="24"/>
          <w:szCs w:val="24"/>
        </w:rPr>
        <w:t>рук;</w:t>
      </w:r>
    </w:p>
    <w:p w:rsidR="00100E25" w:rsidRDefault="00100E25" w:rsidP="00100E25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3-руки вперед;</w:t>
      </w:r>
    </w:p>
    <w:p w:rsidR="002A1F30" w:rsidRDefault="00100E25" w:rsidP="00100E25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4-выпрямиться в и.п.</w:t>
      </w:r>
      <w:r w:rsidR="008828B7" w:rsidRPr="00100E25">
        <w:rPr>
          <w:rFonts w:ascii="Times New Roman" w:hAnsi="Times New Roman"/>
          <w:color w:val="000000" w:themeColor="text1"/>
          <w:sz w:val="24"/>
          <w:szCs w:val="24"/>
        </w:rPr>
        <w:br/>
        <w:t xml:space="preserve">Далее: 1-4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выпад, </w:t>
      </w:r>
      <w:r w:rsidR="008828B7" w:rsidRPr="00100E25">
        <w:rPr>
          <w:rFonts w:ascii="Times New Roman" w:hAnsi="Times New Roman"/>
          <w:color w:val="000000" w:themeColor="text1"/>
          <w:sz w:val="24"/>
          <w:szCs w:val="24"/>
        </w:rPr>
        <w:t>две пружинки на правую ногу; 5-8 – на левую ногу, р.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28B7" w:rsidRPr="00100E25">
        <w:rPr>
          <w:rFonts w:ascii="Times New Roman" w:hAnsi="Times New Roman"/>
          <w:color w:val="000000" w:themeColor="text1"/>
          <w:sz w:val="24"/>
          <w:szCs w:val="24"/>
        </w:rPr>
        <w:t>на бедре</w:t>
      </w:r>
      <w:r w:rsidR="002A1F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828B7" w:rsidRPr="00100E25" w:rsidRDefault="008828B7" w:rsidP="00100E25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0E25">
        <w:rPr>
          <w:rFonts w:ascii="Times New Roman" w:hAnsi="Times New Roman"/>
          <w:color w:val="000000" w:themeColor="text1"/>
          <w:sz w:val="24"/>
          <w:szCs w:val="24"/>
        </w:rPr>
        <w:t>1-8 – 8 пружинок на правую ногу</w:t>
      </w:r>
      <w:r w:rsidR="00100E25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Pr="00100E25">
        <w:rPr>
          <w:rFonts w:ascii="Times New Roman" w:hAnsi="Times New Roman"/>
          <w:color w:val="000000" w:themeColor="text1"/>
          <w:sz w:val="24"/>
          <w:szCs w:val="24"/>
        </w:rPr>
        <w:t>1-8 – 8 пружинок на левую ногу</w:t>
      </w:r>
      <w:r w:rsidR="00100E2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00E25" w:rsidRPr="00100E25" w:rsidRDefault="008828B7" w:rsidP="00100E2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0E25">
        <w:rPr>
          <w:rFonts w:ascii="Times New Roman" w:hAnsi="Times New Roman"/>
          <w:color w:val="000000" w:themeColor="text1"/>
          <w:sz w:val="24"/>
          <w:szCs w:val="24"/>
        </w:rPr>
        <w:t xml:space="preserve">И.п. – </w:t>
      </w:r>
      <w:r w:rsidR="00100E25">
        <w:rPr>
          <w:rFonts w:ascii="Times New Roman" w:hAnsi="Times New Roman"/>
          <w:color w:val="000000" w:themeColor="text1"/>
          <w:sz w:val="24"/>
          <w:szCs w:val="24"/>
        </w:rPr>
        <w:t>стойка ноги врозь;</w:t>
      </w:r>
      <w:r w:rsidRPr="00100E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00E25" w:rsidRDefault="00100E25" w:rsidP="002A1F30">
      <w:pPr>
        <w:pStyle w:val="a4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828B7" w:rsidRPr="00100E25">
        <w:rPr>
          <w:rFonts w:ascii="Times New Roman" w:hAnsi="Times New Roman"/>
          <w:color w:val="000000" w:themeColor="text1"/>
          <w:sz w:val="24"/>
          <w:szCs w:val="24"/>
        </w:rPr>
        <w:t xml:space="preserve">ыпад в левую сторону – переместить вес тела на левую ногу, правую вытянуть, р. вверх, разворачивая туловище вправо на 90 градусов, переместить вес тела на правую ногу, левую выпрямить, перейти в положение выпад вперед, р. </w:t>
      </w:r>
      <w:r>
        <w:rPr>
          <w:rFonts w:ascii="Times New Roman" w:hAnsi="Times New Roman"/>
          <w:color w:val="000000" w:themeColor="text1"/>
          <w:sz w:val="24"/>
          <w:szCs w:val="24"/>
        </w:rPr>
        <w:t>в упор</w:t>
      </w:r>
      <w:r w:rsidR="008828B7" w:rsidRPr="00100E25">
        <w:rPr>
          <w:rFonts w:ascii="Times New Roman" w:hAnsi="Times New Roman"/>
          <w:color w:val="000000" w:themeColor="text1"/>
          <w:sz w:val="24"/>
          <w:szCs w:val="24"/>
        </w:rPr>
        <w:t>. То же на другую ногу.</w:t>
      </w:r>
    </w:p>
    <w:p w:rsidR="00100E25" w:rsidRDefault="00100E25" w:rsidP="00100E2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8828B7" w:rsidRPr="00100E25">
        <w:rPr>
          <w:rFonts w:ascii="Times New Roman" w:hAnsi="Times New Roman"/>
          <w:color w:val="000000" w:themeColor="text1"/>
          <w:sz w:val="24"/>
          <w:szCs w:val="24"/>
        </w:rPr>
        <w:t xml:space="preserve">3. И.п. – </w:t>
      </w:r>
      <w:r>
        <w:rPr>
          <w:rFonts w:ascii="Times New Roman" w:hAnsi="Times New Roman"/>
          <w:color w:val="000000" w:themeColor="text1"/>
          <w:sz w:val="24"/>
          <w:szCs w:val="24"/>
        </w:rPr>
        <w:t>основная стойка;</w:t>
      </w:r>
      <w:r w:rsidR="008828B7" w:rsidRPr="00100E25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8828B7" w:rsidRPr="00100E25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-наклон вперед согнувшись (руками коснуться стоп);</w:t>
      </w:r>
    </w:p>
    <w:p w:rsidR="00100E25" w:rsidRDefault="00100E25" w:rsidP="00100E2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2-3- пружинящие движения;</w:t>
      </w:r>
    </w:p>
    <w:p w:rsidR="008828B7" w:rsidRPr="00100E25" w:rsidRDefault="00100E25" w:rsidP="00100E2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4-выпрямиться в и.п.</w:t>
      </w:r>
    </w:p>
    <w:p w:rsidR="00100E25" w:rsidRDefault="00100E25" w:rsidP="008828B7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ectPr w:rsidR="00100E25" w:rsidSect="00100E25">
          <w:type w:val="continuous"/>
          <w:pgSz w:w="11906" w:h="16838"/>
          <w:pgMar w:top="1134" w:right="850" w:bottom="1134" w:left="708" w:header="708" w:footer="708" w:gutter="0"/>
          <w:cols w:space="708"/>
          <w:titlePg/>
          <w:docGrid w:linePitch="360"/>
        </w:sectPr>
      </w:pPr>
    </w:p>
    <w:p w:rsidR="008828B7" w:rsidRDefault="008828B7" w:rsidP="008828B7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Силовая часть (повторить каждое упражнение по 8 раз, 2 серии)</w:t>
      </w:r>
    </w:p>
    <w:p w:rsidR="00100E25" w:rsidRDefault="00100E25" w:rsidP="008828B7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100E25" w:rsidSect="00671858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828B7" w:rsidRPr="00100E25" w:rsidRDefault="008828B7" w:rsidP="00100E25">
      <w:pPr>
        <w:pStyle w:val="a4"/>
        <w:numPr>
          <w:ilvl w:val="0"/>
          <w:numId w:val="12"/>
        </w:numPr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И.п.- стойка, руки на пояс;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1-шагом левой выпад вперед (оба колена сгибаются под углом 90</w:t>
      </w: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0</w:t>
      </w: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2-приставляя левую к правой, полуприсед, руки вперед;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3-шагом правой выпад вперед (оба колена сгибаются под углом 90</w:t>
      </w: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0</w:t>
      </w: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4- приставляя правую к левой, вернуться в и.п.</w:t>
      </w:r>
    </w:p>
    <w:p w:rsidR="008828B7" w:rsidRPr="00100E25" w:rsidRDefault="008828B7" w:rsidP="00100E25">
      <w:pPr>
        <w:pStyle w:val="a4"/>
        <w:numPr>
          <w:ilvl w:val="0"/>
          <w:numId w:val="12"/>
        </w:numPr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И.п. – основная стойка;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1-широким шагом левой в сторону, полуприсед, руки за голову;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2-наклон влево;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3-выпрямиться, руки вверх (ноги остаются в положении полуприседа);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4-наклон вправо, руки за голову;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5-выпрямиться, руки вверх;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6-приставляя левую, наклон прогнувшись;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7-выпрямиться</w:t>
      </w:r>
      <w:r w:rsidR="0055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руки вверх; 8- и.п.</w:t>
      </w:r>
    </w:p>
    <w:p w:rsidR="008828B7" w:rsidRPr="00100E25" w:rsidRDefault="008828B7" w:rsidP="00100E25">
      <w:pPr>
        <w:pStyle w:val="a4"/>
        <w:numPr>
          <w:ilvl w:val="0"/>
          <w:numId w:val="12"/>
        </w:numPr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И.п. – стойка, ноги врозь, руки на пояс;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1-полуприсед, руки вперед;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2-встать в и.п.;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3-прыжком ноги вместе, упор присев;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4-встать, прыжком в и.п.</w:t>
      </w:r>
    </w:p>
    <w:p w:rsidR="008828B7" w:rsidRPr="00100E25" w:rsidRDefault="008828B7" w:rsidP="00100E25">
      <w:pPr>
        <w:pStyle w:val="a4"/>
        <w:numPr>
          <w:ilvl w:val="0"/>
          <w:numId w:val="12"/>
        </w:numPr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И.п. – упор присев;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1-прыжком упор лежа;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2-сгибание рук;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3-разгибание рук;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4-прыжком в и.п.</w:t>
      </w:r>
    </w:p>
    <w:p w:rsidR="008828B7" w:rsidRPr="00100E25" w:rsidRDefault="008828B7" w:rsidP="00100E25">
      <w:pPr>
        <w:pStyle w:val="a4"/>
        <w:numPr>
          <w:ilvl w:val="0"/>
          <w:numId w:val="12"/>
        </w:numPr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И.п. – лежа на правом боку с опорой на предплечье;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1-подъем левой ноги в сторону, стопа на себя;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2-3-пружинящие движения, не опуская ноги;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4-опустить ногу в и.п.</w:t>
      </w:r>
    </w:p>
    <w:p w:rsidR="008828B7" w:rsidRDefault="00554A48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5-8</w:t>
      </w:r>
      <w:r w:rsidR="002A1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8B7"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 ЖЕ С ДРУГОЙ СТОРОНЫ.</w:t>
      </w:r>
    </w:p>
    <w:p w:rsidR="00554A48" w:rsidRPr="00100E25" w:rsidRDefault="00554A48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828B7" w:rsidRPr="00100E25" w:rsidRDefault="008828B7" w:rsidP="00100E25">
      <w:pPr>
        <w:pStyle w:val="a4"/>
        <w:numPr>
          <w:ilvl w:val="0"/>
          <w:numId w:val="12"/>
        </w:numPr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И.п. – лежа на спине, ноги согнуты в коленях, руки за голову;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1-подъем туловища вверх;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2-опустить;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3-подъем правого плеча к левому колену;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4-опуститься в и.п.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5-подъем левого плеча к правому колену;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6-опуститься в и.п.</w:t>
      </w:r>
    </w:p>
    <w:p w:rsidR="008828B7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7-подъем туловища и ног друг к другу в положение «группировки»;</w:t>
      </w:r>
    </w:p>
    <w:p w:rsidR="00501496" w:rsidRPr="00100E25" w:rsidRDefault="008828B7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8-вернуться в и.п.</w:t>
      </w:r>
    </w:p>
    <w:p w:rsidR="00501496" w:rsidRPr="00100E25" w:rsidRDefault="00501496" w:rsidP="00100E25">
      <w:pPr>
        <w:pStyle w:val="a4"/>
        <w:numPr>
          <w:ilvl w:val="0"/>
          <w:numId w:val="12"/>
        </w:numPr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И.п. – лежа на спине, руки вдоль туловища;</w:t>
      </w:r>
    </w:p>
    <w:p w:rsidR="00501496" w:rsidRPr="00100E25" w:rsidRDefault="00501496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1-подъем правой ноги вверх;</w:t>
      </w:r>
    </w:p>
    <w:p w:rsidR="00501496" w:rsidRPr="00100E25" w:rsidRDefault="00501496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2-опустить;</w:t>
      </w:r>
    </w:p>
    <w:p w:rsidR="00501496" w:rsidRPr="00100E25" w:rsidRDefault="00501496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3-подъем левой ноги вверх;</w:t>
      </w:r>
    </w:p>
    <w:p w:rsidR="00501496" w:rsidRPr="00100E25" w:rsidRDefault="00501496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4-опустить;</w:t>
      </w:r>
    </w:p>
    <w:p w:rsidR="00501496" w:rsidRPr="00100E25" w:rsidRDefault="00501496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5-подъем двух ног (ноги держать прямыми, таз не отрывать от пола);</w:t>
      </w:r>
    </w:p>
    <w:p w:rsidR="00501496" w:rsidRPr="00100E25" w:rsidRDefault="00501496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6-опустить;</w:t>
      </w:r>
    </w:p>
    <w:p w:rsidR="00501496" w:rsidRPr="00100E25" w:rsidRDefault="00501496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7-подъем двух ног, отрывая таз от пола (ноги держать прямыми);</w:t>
      </w:r>
    </w:p>
    <w:p w:rsidR="00501496" w:rsidRPr="00100E25" w:rsidRDefault="00501496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8-вернуться в и.п.</w:t>
      </w:r>
    </w:p>
    <w:p w:rsidR="00501496" w:rsidRPr="00100E25" w:rsidRDefault="00501496" w:rsidP="00100E25">
      <w:pPr>
        <w:pStyle w:val="a4"/>
        <w:numPr>
          <w:ilvl w:val="0"/>
          <w:numId w:val="12"/>
        </w:numPr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И.п. – лежа на животе</w:t>
      </w:r>
      <w:r w:rsidR="00100E25"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руки вверх</w:t>
      </w: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501496" w:rsidRPr="00100E25" w:rsidRDefault="00501496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</w:t>
      </w:r>
      <w:r w:rsidR="00100E25"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подъем правой руки и левой ноги;</w:t>
      </w:r>
    </w:p>
    <w:p w:rsidR="00100E25" w:rsidRPr="00100E25" w:rsidRDefault="00100E25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2-опустить;</w:t>
      </w:r>
    </w:p>
    <w:p w:rsidR="00100E25" w:rsidRPr="00100E25" w:rsidRDefault="00100E25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3-подъем левой руки и правой ноги;</w:t>
      </w:r>
    </w:p>
    <w:p w:rsidR="00100E25" w:rsidRPr="00100E25" w:rsidRDefault="00100E25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4-опустить;</w:t>
      </w:r>
    </w:p>
    <w:p w:rsidR="00100E25" w:rsidRPr="00100E25" w:rsidRDefault="00100E25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5-подъем туловища (выполнять на вдохе, ноги прижаты к полу);</w:t>
      </w:r>
    </w:p>
    <w:p w:rsidR="00100E25" w:rsidRPr="00100E25" w:rsidRDefault="00100E25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6-опустить;</w:t>
      </w:r>
    </w:p>
    <w:p w:rsidR="00100E25" w:rsidRPr="00100E25" w:rsidRDefault="00100E25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7-подъем ног (ноги держать вместе,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прямыми);</w:t>
      </w:r>
    </w:p>
    <w:p w:rsidR="00100E25" w:rsidRPr="00100E25" w:rsidRDefault="00100E25" w:rsidP="00100E25">
      <w:pPr>
        <w:pStyle w:val="a4"/>
        <w:spacing w:after="0" w:line="240" w:lineRule="auto"/>
        <w:ind w:left="-142" w:right="-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8-вернуться в и.п.</w:t>
      </w:r>
    </w:p>
    <w:p w:rsidR="00100E25" w:rsidRDefault="00100E25" w:rsidP="00100E25">
      <w:pPr>
        <w:spacing w:after="0" w:line="240" w:lineRule="auto"/>
        <w:ind w:left="-142" w:right="-284" w:hanging="142"/>
        <w:sectPr w:rsidR="00100E25" w:rsidSect="00100E25">
          <w:type w:val="continuous"/>
          <w:pgSz w:w="11906" w:h="16838"/>
          <w:pgMar w:top="1134" w:right="850" w:bottom="1134" w:left="992" w:header="708" w:footer="708" w:gutter="0"/>
          <w:cols w:num="2" w:space="708"/>
          <w:titlePg/>
          <w:docGrid w:linePitch="360"/>
        </w:sectPr>
      </w:pPr>
    </w:p>
    <w:p w:rsidR="00554A48" w:rsidRDefault="00554A48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8521065" cy="6390640"/>
            <wp:effectExtent l="0" t="1587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254.HEIC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21065" cy="639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A48" w:rsidSect="00100E25">
      <w:type w:val="continuous"/>
      <w:pgSz w:w="11906" w:h="16838"/>
      <w:pgMar w:top="1134" w:right="850" w:bottom="1134" w:left="99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72" w:rsidRDefault="008A5572">
      <w:pPr>
        <w:spacing w:after="0" w:line="240" w:lineRule="auto"/>
      </w:pPr>
      <w:r>
        <w:separator/>
      </w:r>
    </w:p>
  </w:endnote>
  <w:endnote w:type="continuationSeparator" w:id="0">
    <w:p w:rsidR="008A5572" w:rsidRDefault="008A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D3" w:rsidRDefault="00100E2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59D">
      <w:rPr>
        <w:noProof/>
      </w:rPr>
      <w:t>4</w:t>
    </w:r>
    <w:r>
      <w:rPr>
        <w:noProof/>
      </w:rPr>
      <w:fldChar w:fldCharType="end"/>
    </w:r>
  </w:p>
  <w:p w:rsidR="002C18D3" w:rsidRDefault="008A55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72" w:rsidRDefault="008A5572">
      <w:pPr>
        <w:spacing w:after="0" w:line="240" w:lineRule="auto"/>
      </w:pPr>
      <w:r>
        <w:separator/>
      </w:r>
    </w:p>
  </w:footnote>
  <w:footnote w:type="continuationSeparator" w:id="0">
    <w:p w:rsidR="008A5572" w:rsidRDefault="008A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877C66">
      <w:trPr>
        <w:trHeight w:val="720"/>
      </w:trPr>
      <w:tc>
        <w:tcPr>
          <w:tcW w:w="1667" w:type="pct"/>
        </w:tcPr>
        <w:p w:rsidR="00877C66" w:rsidRDefault="00877C66">
          <w:pPr>
            <w:pStyle w:val="a7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:rsidR="00877C66" w:rsidRDefault="00877C66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:rsidR="00877C66" w:rsidRDefault="00877C66">
          <w:pPr>
            <w:pStyle w:val="a7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 w:rsidR="00FA059D">
            <w:rPr>
              <w:noProof/>
              <w:color w:val="4472C4" w:themeColor="accent1"/>
              <w:sz w:val="24"/>
              <w:szCs w:val="24"/>
            </w:rPr>
            <w:t>5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:rsidR="00877C66" w:rsidRDefault="00877C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B72"/>
    <w:multiLevelType w:val="hybridMultilevel"/>
    <w:tmpl w:val="15C6B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11083"/>
    <w:multiLevelType w:val="multilevel"/>
    <w:tmpl w:val="2910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D4A67"/>
    <w:multiLevelType w:val="multilevel"/>
    <w:tmpl w:val="650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03A3B"/>
    <w:multiLevelType w:val="multilevel"/>
    <w:tmpl w:val="072808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2A537BDC"/>
    <w:multiLevelType w:val="multilevel"/>
    <w:tmpl w:val="184C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E0D62"/>
    <w:multiLevelType w:val="multilevel"/>
    <w:tmpl w:val="4CC2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E121217"/>
    <w:multiLevelType w:val="hybridMultilevel"/>
    <w:tmpl w:val="B522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A3001"/>
    <w:multiLevelType w:val="hybridMultilevel"/>
    <w:tmpl w:val="FFD2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B69B1"/>
    <w:multiLevelType w:val="hybridMultilevel"/>
    <w:tmpl w:val="E8F0D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13102E"/>
    <w:multiLevelType w:val="hybridMultilevel"/>
    <w:tmpl w:val="5CC09FEE"/>
    <w:lvl w:ilvl="0" w:tplc="1FB6D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F3BAF"/>
    <w:multiLevelType w:val="hybridMultilevel"/>
    <w:tmpl w:val="F462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D0C48"/>
    <w:multiLevelType w:val="multilevel"/>
    <w:tmpl w:val="B5643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F060EDC"/>
    <w:multiLevelType w:val="multilevel"/>
    <w:tmpl w:val="7CD47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3" w15:restartNumberingAfterBreak="0">
    <w:nsid w:val="705F4584"/>
    <w:multiLevelType w:val="multilevel"/>
    <w:tmpl w:val="2AA8EE4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14" w15:restartNumberingAfterBreak="0">
    <w:nsid w:val="725A3AAA"/>
    <w:multiLevelType w:val="multilevel"/>
    <w:tmpl w:val="82FE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14"/>
  </w:num>
  <w:num w:numId="11">
    <w:abstractNumId w:val="6"/>
  </w:num>
  <w:num w:numId="12">
    <w:abstractNumId w:val="9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B7"/>
    <w:rsid w:val="00100E25"/>
    <w:rsid w:val="001D1867"/>
    <w:rsid w:val="002A1F30"/>
    <w:rsid w:val="003C7220"/>
    <w:rsid w:val="003D51B2"/>
    <w:rsid w:val="003E493C"/>
    <w:rsid w:val="004063F4"/>
    <w:rsid w:val="00501496"/>
    <w:rsid w:val="0050421C"/>
    <w:rsid w:val="0051770B"/>
    <w:rsid w:val="00554A48"/>
    <w:rsid w:val="007C6B48"/>
    <w:rsid w:val="00877C66"/>
    <w:rsid w:val="008828B7"/>
    <w:rsid w:val="008A5572"/>
    <w:rsid w:val="00B26E27"/>
    <w:rsid w:val="00B3259E"/>
    <w:rsid w:val="00CC39E7"/>
    <w:rsid w:val="00DF2F9A"/>
    <w:rsid w:val="00EA1C79"/>
    <w:rsid w:val="00FA059D"/>
    <w:rsid w:val="00FA1599"/>
    <w:rsid w:val="00FB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627F"/>
  <w15:chartTrackingRefBased/>
  <w15:docId w15:val="{8D5AA2E9-BD78-AE4B-87AF-DB3AED8D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B7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28B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82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8B7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c0">
    <w:name w:val="c0"/>
    <w:basedOn w:val="a"/>
    <w:rsid w:val="00882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8828B7"/>
  </w:style>
  <w:style w:type="paragraph" w:styleId="a7">
    <w:name w:val="header"/>
    <w:basedOn w:val="a"/>
    <w:link w:val="a8"/>
    <w:uiPriority w:val="99"/>
    <w:unhideWhenUsed/>
    <w:rsid w:val="0087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7C66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709CBC-C711-4385-9386-24A87901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Drozdova</dc:creator>
  <cp:keywords/>
  <dc:description/>
  <cp:lastModifiedBy>Миша</cp:lastModifiedBy>
  <cp:revision>2</cp:revision>
  <dcterms:created xsi:type="dcterms:W3CDTF">2020-05-13T09:26:00Z</dcterms:created>
  <dcterms:modified xsi:type="dcterms:W3CDTF">2020-05-13T09:26:00Z</dcterms:modified>
</cp:coreProperties>
</file>