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4720" w:rsidRDefault="00294720">
      <w:pPr>
        <w:spacing w:line="360" w:lineRule="auto"/>
        <w:jc w:val="center"/>
        <w:rPr>
          <w:sz w:val="24"/>
          <w:szCs w:val="24"/>
        </w:rPr>
      </w:pPr>
    </w:p>
    <w:p w:rsidR="00294720" w:rsidRDefault="00E11E1F">
      <w:pPr>
        <w:widowControl w:val="0"/>
        <w:spacing w:line="360" w:lineRule="auto"/>
        <w:ind w:firstLine="624"/>
        <w:jc w:val="center"/>
        <w:rPr>
          <w:sz w:val="24"/>
          <w:szCs w:val="24"/>
        </w:rPr>
      </w:pPr>
      <w:r>
        <w:rPr>
          <w:sz w:val="24"/>
          <w:szCs w:val="24"/>
        </w:rPr>
        <w:t>РАСПИСАНИЕ ПРАКТИЧЕСКИХ СЕМИНАРОВ</w:t>
      </w:r>
      <w:r w:rsidR="009E4F88">
        <w:rPr>
          <w:sz w:val="24"/>
          <w:szCs w:val="24"/>
        </w:rPr>
        <w:t xml:space="preserve"> (МАСТЕР-КЛАССОВ)</w:t>
      </w:r>
    </w:p>
    <w:p w:rsidR="00294720" w:rsidRDefault="00E11E1F">
      <w:pPr>
        <w:widowControl w:val="0"/>
        <w:spacing w:line="360" w:lineRule="auto"/>
        <w:ind w:firstLine="624"/>
        <w:jc w:val="center"/>
        <w:rPr>
          <w:sz w:val="24"/>
          <w:szCs w:val="24"/>
        </w:rPr>
      </w:pPr>
      <w:r>
        <w:rPr>
          <w:sz w:val="24"/>
          <w:szCs w:val="24"/>
        </w:rPr>
        <w:t>КАФЕДРА СТОМАТОЛОГИИ ТЕРАПЕВТИЧЕСКОЙ И ПАРОДОНТОЛОГИИ</w:t>
      </w:r>
    </w:p>
    <w:p w:rsidR="00294720" w:rsidRPr="004B0C2F" w:rsidRDefault="00D9212A">
      <w:pPr>
        <w:widowControl w:val="0"/>
        <w:spacing w:line="360" w:lineRule="auto"/>
        <w:ind w:firstLine="6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4B0C2F">
        <w:rPr>
          <w:sz w:val="24"/>
          <w:szCs w:val="24"/>
        </w:rPr>
        <w:t>ВЕСЕН</w:t>
      </w:r>
      <w:r>
        <w:rPr>
          <w:sz w:val="24"/>
          <w:szCs w:val="24"/>
        </w:rPr>
        <w:t>НЕМ СЕМЕСТРЕ 2023-2024 УЧЕБНОГО ГОДА</w:t>
      </w:r>
    </w:p>
    <w:tbl>
      <w:tblPr>
        <w:tblStyle w:val="TableNormal"/>
        <w:tblW w:w="104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1559"/>
        <w:gridCol w:w="3124"/>
      </w:tblGrid>
      <w:tr w:rsidR="00294720" w:rsidTr="00D9212A">
        <w:trPr>
          <w:trHeight w:val="60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720" w:rsidRDefault="00E11E1F">
            <w:pPr>
              <w:widowControl w:val="0"/>
              <w:jc w:val="center"/>
            </w:pPr>
            <w:r>
              <w:rPr>
                <w:i/>
                <w:iCs/>
                <w:sz w:val="24"/>
                <w:szCs w:val="24"/>
              </w:rPr>
              <w:t>Наименование практического семинара</w:t>
            </w:r>
            <w:r w:rsidR="009E4F88">
              <w:rPr>
                <w:i/>
                <w:iCs/>
                <w:sz w:val="24"/>
                <w:szCs w:val="24"/>
              </w:rPr>
              <w:t xml:space="preserve"> (мастер-класса)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720" w:rsidRDefault="00E11E1F">
            <w:pPr>
              <w:widowControl w:val="0"/>
              <w:jc w:val="center"/>
            </w:pPr>
            <w:r>
              <w:rPr>
                <w:i/>
                <w:iCs/>
                <w:sz w:val="24"/>
                <w:szCs w:val="24"/>
              </w:rPr>
              <w:t>Даты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720" w:rsidRDefault="00E11E1F">
            <w:pPr>
              <w:widowControl w:val="0"/>
              <w:jc w:val="center"/>
            </w:pPr>
            <w:r>
              <w:rPr>
                <w:i/>
                <w:iCs/>
                <w:sz w:val="24"/>
                <w:szCs w:val="24"/>
              </w:rPr>
              <w:t>Продолжительность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720" w:rsidRPr="00D9212A" w:rsidRDefault="00D9212A">
            <w:pPr>
              <w:widowControl w:val="0"/>
              <w:jc w:val="center"/>
            </w:pPr>
            <w:r>
              <w:rPr>
                <w:i/>
                <w:iCs/>
                <w:sz w:val="24"/>
                <w:szCs w:val="24"/>
              </w:rPr>
              <w:t>Лектор</w:t>
            </w:r>
          </w:p>
        </w:tc>
      </w:tr>
      <w:tr w:rsidR="00D9212A" w:rsidTr="00D9212A">
        <w:trPr>
          <w:trHeight w:val="90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12A" w:rsidRDefault="004B0C2F">
            <w:pPr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Актуальные аспекты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эндодонтии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12A" w:rsidRDefault="004B0C2F" w:rsidP="00D9212A">
            <w:pPr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20</w:t>
            </w:r>
            <w:r w:rsidR="00D9212A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</w:rPr>
              <w:t>02</w:t>
            </w:r>
            <w:r w:rsidR="00D9212A">
              <w:rPr>
                <w:b w:val="0"/>
                <w:bCs w:val="0"/>
                <w:sz w:val="24"/>
                <w:szCs w:val="24"/>
              </w:rPr>
              <w:t>.202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12A" w:rsidRDefault="00D9212A">
            <w:pPr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10:00 – 1</w:t>
            </w:r>
            <w:r w:rsidR="004B0C2F">
              <w:rPr>
                <w:b w:val="0"/>
                <w:b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12A" w:rsidRDefault="00D9212A">
            <w:pPr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к.м.н., доц. </w:t>
            </w:r>
            <w:proofErr w:type="spellStart"/>
            <w:r w:rsidR="004B0C2F">
              <w:rPr>
                <w:b w:val="0"/>
                <w:bCs w:val="0"/>
                <w:sz w:val="24"/>
                <w:szCs w:val="24"/>
              </w:rPr>
              <w:t>Вашнева</w:t>
            </w:r>
            <w:proofErr w:type="spellEnd"/>
            <w:r w:rsidR="004B0C2F">
              <w:rPr>
                <w:b w:val="0"/>
                <w:bCs w:val="0"/>
                <w:sz w:val="24"/>
                <w:szCs w:val="24"/>
              </w:rPr>
              <w:t xml:space="preserve"> В.Ю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D9212A" w:rsidTr="00D9212A">
        <w:trPr>
          <w:trHeight w:val="90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12A" w:rsidRDefault="004B0C2F" w:rsidP="00D9212A">
            <w:pPr>
              <w:widowControl w:val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Лечение заболеваний пародонта с использованием инновационных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12A" w:rsidRPr="00D9212A" w:rsidRDefault="00D9212A" w:rsidP="00D9212A">
            <w:pPr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4B0C2F">
              <w:rPr>
                <w:b w:val="0"/>
                <w:bCs w:val="0"/>
                <w:sz w:val="24"/>
                <w:szCs w:val="24"/>
              </w:rPr>
              <w:t>3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="004B0C2F">
              <w:rPr>
                <w:b w:val="0"/>
                <w:bCs w:val="0"/>
                <w:sz w:val="24"/>
                <w:szCs w:val="24"/>
              </w:rPr>
              <w:t>03</w:t>
            </w:r>
            <w:r>
              <w:rPr>
                <w:b w:val="0"/>
                <w:bCs w:val="0"/>
                <w:sz w:val="24"/>
                <w:szCs w:val="24"/>
              </w:rPr>
              <w:t>.202</w:t>
            </w:r>
            <w:r w:rsidR="004B0C2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12A" w:rsidRDefault="00D9212A" w:rsidP="00D9212A">
            <w:pPr>
              <w:widowControl w:val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10:00 – 1</w:t>
            </w:r>
            <w:r w:rsidR="004B0C2F">
              <w:rPr>
                <w:b w:val="0"/>
                <w:b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12A" w:rsidRDefault="00D9212A" w:rsidP="004B0C2F">
            <w:pPr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к.м.н., доц. </w:t>
            </w:r>
            <w:r w:rsidR="004B0C2F">
              <w:rPr>
                <w:b w:val="0"/>
                <w:bCs w:val="0"/>
                <w:sz w:val="24"/>
                <w:szCs w:val="24"/>
              </w:rPr>
              <w:t>Лобода Е.С.</w:t>
            </w:r>
          </w:p>
        </w:tc>
      </w:tr>
      <w:tr w:rsidR="00D9212A" w:rsidTr="00D9212A">
        <w:trPr>
          <w:trHeight w:val="90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12A" w:rsidRDefault="004B0C2F" w:rsidP="00D9212A">
            <w:pPr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Основные виды разрезов и швов, применяемые в терапевтической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пародонтологической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хирургии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12A" w:rsidRDefault="004B0C2F" w:rsidP="00D9212A">
            <w:pPr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18</w:t>
            </w:r>
            <w:r w:rsidR="00D9212A">
              <w:rPr>
                <w:b w:val="0"/>
                <w:bCs w:val="0"/>
                <w:sz w:val="24"/>
                <w:szCs w:val="24"/>
              </w:rPr>
              <w:t>.</w:t>
            </w:r>
            <w:r>
              <w:rPr>
                <w:b w:val="0"/>
                <w:bCs w:val="0"/>
                <w:sz w:val="24"/>
                <w:szCs w:val="24"/>
              </w:rPr>
              <w:t>04</w:t>
            </w:r>
            <w:r w:rsidR="00D9212A">
              <w:rPr>
                <w:b w:val="0"/>
                <w:bCs w:val="0"/>
                <w:sz w:val="24"/>
                <w:szCs w:val="24"/>
              </w:rPr>
              <w:t>.202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12A" w:rsidRDefault="00D9212A" w:rsidP="00D9212A">
            <w:pPr>
              <w:widowControl w:val="0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t>10:00 – 1</w:t>
            </w:r>
            <w:r w:rsidR="004B0C2F">
              <w:rPr>
                <w:b w:val="0"/>
                <w:bCs w:val="0"/>
                <w:sz w:val="24"/>
                <w:szCs w:val="24"/>
              </w:rPr>
              <w:t>4</w:t>
            </w:r>
            <w:r>
              <w:rPr>
                <w:b w:val="0"/>
                <w:bCs w:val="0"/>
                <w:sz w:val="24"/>
                <w:szCs w:val="24"/>
              </w:rPr>
              <w:t>:00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12A" w:rsidRDefault="00D9212A" w:rsidP="004B0C2F">
            <w:pPr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к.м.н., доц. </w:t>
            </w:r>
            <w:proofErr w:type="spellStart"/>
            <w:r w:rsidR="004B0C2F">
              <w:rPr>
                <w:b w:val="0"/>
                <w:bCs w:val="0"/>
                <w:sz w:val="24"/>
                <w:szCs w:val="24"/>
              </w:rPr>
              <w:t>Нейзберг</w:t>
            </w:r>
            <w:proofErr w:type="spellEnd"/>
            <w:r w:rsidR="004B0C2F">
              <w:rPr>
                <w:b w:val="0"/>
                <w:bCs w:val="0"/>
                <w:sz w:val="24"/>
                <w:szCs w:val="24"/>
              </w:rPr>
              <w:t xml:space="preserve"> Д.М.</w:t>
            </w:r>
          </w:p>
        </w:tc>
      </w:tr>
      <w:tr w:rsidR="004B0C2F" w:rsidTr="00D9212A">
        <w:trPr>
          <w:trHeight w:val="90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C2F" w:rsidRDefault="004B0C2F" w:rsidP="00D9212A">
            <w:pPr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Техника работы с операционным микроскопом (индивидуальные занятия)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C2F" w:rsidRDefault="004B0C2F" w:rsidP="00D9212A">
            <w:pPr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 записи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C2F" w:rsidRDefault="004B0C2F" w:rsidP="00D9212A">
            <w:pPr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C2F" w:rsidRPr="004B0C2F" w:rsidRDefault="004B0C2F" w:rsidP="004B0C2F">
            <w:pPr>
              <w:widowControl w:val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к.</w:t>
            </w:r>
            <w:r w:rsidRPr="004B0C2F">
              <w:rPr>
                <w:b w:val="0"/>
                <w:bCs w:val="0"/>
                <w:sz w:val="24"/>
                <w:szCs w:val="24"/>
              </w:rPr>
              <w:t xml:space="preserve">м.н., доц. </w:t>
            </w:r>
            <w:proofErr w:type="spellStart"/>
            <w:r w:rsidRPr="004B0C2F">
              <w:rPr>
                <w:b w:val="0"/>
                <w:bCs w:val="0"/>
                <w:sz w:val="24"/>
                <w:szCs w:val="24"/>
              </w:rPr>
              <w:t>Вашнева</w:t>
            </w:r>
            <w:proofErr w:type="spellEnd"/>
            <w:r w:rsidRPr="004B0C2F">
              <w:rPr>
                <w:b w:val="0"/>
                <w:bCs w:val="0"/>
                <w:sz w:val="24"/>
                <w:szCs w:val="24"/>
              </w:rPr>
              <w:t xml:space="preserve"> В.Ю.</w:t>
            </w:r>
          </w:p>
          <w:p w:rsidR="004B0C2F" w:rsidRPr="004B0C2F" w:rsidRDefault="004B0C2F" w:rsidP="004B0C2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B0C2F">
              <w:rPr>
                <w:b w:val="0"/>
                <w:bCs w:val="0"/>
                <w:sz w:val="24"/>
                <w:szCs w:val="24"/>
              </w:rPr>
              <w:t>ст.лаб</w:t>
            </w:r>
            <w:proofErr w:type="spellEnd"/>
            <w:r w:rsidRPr="004B0C2F">
              <w:rPr>
                <w:b w:val="0"/>
                <w:bCs w:val="0"/>
                <w:sz w:val="24"/>
                <w:szCs w:val="24"/>
              </w:rPr>
              <w:t>. Нагайцева К.</w:t>
            </w:r>
            <w:r>
              <w:rPr>
                <w:b w:val="0"/>
                <w:bCs w:val="0"/>
                <w:sz w:val="24"/>
                <w:szCs w:val="24"/>
              </w:rPr>
              <w:t>Р.</w:t>
            </w:r>
          </w:p>
        </w:tc>
      </w:tr>
      <w:tr w:rsidR="00D9212A">
        <w:trPr>
          <w:trHeight w:val="1190"/>
          <w:jc w:val="center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12A" w:rsidRDefault="00D9212A" w:rsidP="00D9212A">
            <w:pPr>
              <w:widowControl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Запись на обучение:</w:t>
            </w:r>
          </w:p>
          <w:p w:rsidR="00D9212A" w:rsidRDefault="00D9212A" w:rsidP="00D9212A">
            <w:pPr>
              <w:widowControl w:val="0"/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338-64-07, 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terstomlo</w:t>
            </w:r>
            <w:proofErr w:type="spellEnd"/>
            <w:r>
              <w:rPr>
                <w:i/>
                <w:iCs/>
                <w:sz w:val="24"/>
                <w:szCs w:val="24"/>
              </w:rPr>
              <w:t>@</w:t>
            </w:r>
            <w:r>
              <w:rPr>
                <w:i/>
                <w:iCs/>
                <w:sz w:val="24"/>
                <w:szCs w:val="24"/>
                <w:lang w:val="en-US"/>
              </w:rPr>
              <w:t>mail</w:t>
            </w:r>
            <w:r>
              <w:rPr>
                <w:i/>
                <w:iCs/>
                <w:sz w:val="24"/>
                <w:szCs w:val="24"/>
              </w:rPr>
              <w:t>.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секретарь Тамара Алексеевна</w:t>
            </w:r>
          </w:p>
          <w:p w:rsidR="00D9212A" w:rsidRDefault="00D9212A" w:rsidP="00D9212A">
            <w:pPr>
              <w:widowControl w:val="0"/>
              <w:jc w:val="center"/>
            </w:pPr>
            <w:r>
              <w:rPr>
                <w:i/>
                <w:iCs/>
                <w:sz w:val="24"/>
                <w:szCs w:val="24"/>
              </w:rPr>
              <w:t xml:space="preserve">8-962-721-7080, </w:t>
            </w:r>
            <w:proofErr w:type="spellStart"/>
            <w:r>
              <w:rPr>
                <w:i/>
                <w:iCs/>
                <w:sz w:val="24"/>
                <w:szCs w:val="24"/>
              </w:rPr>
              <w:t>dr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anastasia</w:t>
            </w:r>
            <w:proofErr w:type="spellEnd"/>
            <w:r>
              <w:rPr>
                <w:i/>
                <w:iCs/>
                <w:sz w:val="24"/>
                <w:szCs w:val="24"/>
              </w:rPr>
              <w:t>.95@</w:t>
            </w:r>
            <w:proofErr w:type="spellStart"/>
            <w:r>
              <w:rPr>
                <w:i/>
                <w:iCs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>
              <w:rPr>
                <w:i/>
                <w:iCs/>
                <w:sz w:val="24"/>
                <w:szCs w:val="24"/>
                <w:lang w:val="en-US"/>
              </w:rPr>
              <w:t>com</w:t>
            </w:r>
            <w:r>
              <w:rPr>
                <w:i/>
                <w:iCs/>
                <w:sz w:val="24"/>
                <w:szCs w:val="24"/>
              </w:rPr>
              <w:t xml:space="preserve"> Анастасия Дмитриевна</w:t>
            </w:r>
          </w:p>
        </w:tc>
      </w:tr>
    </w:tbl>
    <w:p w:rsidR="00294720" w:rsidRDefault="00294720">
      <w:pPr>
        <w:widowControl w:val="0"/>
        <w:jc w:val="center"/>
      </w:pPr>
    </w:p>
    <w:sectPr w:rsidR="00294720" w:rsidSect="00672E57">
      <w:headerReference w:type="default" r:id="rId6"/>
      <w:footerReference w:type="default" r:id="rId7"/>
      <w:pgSz w:w="11900" w:h="16840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B50" w:rsidRDefault="000A4B50">
      <w:r>
        <w:separator/>
      </w:r>
    </w:p>
  </w:endnote>
  <w:endnote w:type="continuationSeparator" w:id="0">
    <w:p w:rsidR="000A4B50" w:rsidRDefault="000A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720" w:rsidRDefault="002947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B50" w:rsidRDefault="000A4B50">
      <w:r>
        <w:separator/>
      </w:r>
    </w:p>
  </w:footnote>
  <w:footnote w:type="continuationSeparator" w:id="0">
    <w:p w:rsidR="000A4B50" w:rsidRDefault="000A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720" w:rsidRDefault="002947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720"/>
    <w:rsid w:val="000A4B50"/>
    <w:rsid w:val="00294720"/>
    <w:rsid w:val="0040700B"/>
    <w:rsid w:val="004B0C2F"/>
    <w:rsid w:val="00672E57"/>
    <w:rsid w:val="009E4F88"/>
    <w:rsid w:val="00D9212A"/>
    <w:rsid w:val="00E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7ACE"/>
  <w15:docId w15:val="{8CD0BD2A-A525-0848-A483-480B7D8D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57"/>
    <w:rPr>
      <w:rFonts w:cs="Arial Unicode MS"/>
      <w:b/>
      <w:bCs/>
      <w:color w:val="000000"/>
      <w:sz w:val="36"/>
      <w:szCs w:val="3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2E57"/>
    <w:rPr>
      <w:u w:val="single"/>
    </w:rPr>
  </w:style>
  <w:style w:type="table" w:customStyle="1" w:styleId="TableNormal">
    <w:name w:val="Table Normal"/>
    <w:rsid w:val="00672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72E57"/>
    <w:pPr>
      <w:tabs>
        <w:tab w:val="right" w:pos="9020"/>
      </w:tabs>
    </w:pPr>
    <w:rPr>
      <w:rFonts w:cs="Arial Unicode MS"/>
      <w:color w:val="000000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E11E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E1F"/>
    <w:rPr>
      <w:rFonts w:ascii="Tahoma" w:hAnsi="Tahoma" w:cs="Tahoma"/>
      <w:b/>
      <w:bCs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Шиянова</cp:lastModifiedBy>
  <cp:revision>3</cp:revision>
  <cp:lastPrinted>2023-09-13T11:42:00Z</cp:lastPrinted>
  <dcterms:created xsi:type="dcterms:W3CDTF">2024-01-22T08:22:00Z</dcterms:created>
  <dcterms:modified xsi:type="dcterms:W3CDTF">2024-01-24T07:23:00Z</dcterms:modified>
</cp:coreProperties>
</file>